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94" w:lineRule="exact"/>
        <w:rPr>
          <w:rFonts w:hint="eastAsia" w:ascii="方正黑体_GBK" w:eastAsia="方正黑体_GBK"/>
          <w:sz w:val="32"/>
          <w:szCs w:val="32"/>
          <w:highlight w:val="none"/>
        </w:rPr>
      </w:pPr>
      <w:r>
        <w:rPr>
          <w:rFonts w:hint="eastAsia" w:ascii="方正黑体_GBK" w:eastAsia="方正黑体_GBK"/>
          <w:sz w:val="32"/>
          <w:szCs w:val="32"/>
          <w:highlight w:val="none"/>
        </w:rPr>
        <w:t>附件</w:t>
      </w:r>
    </w:p>
    <w:p>
      <w:pPr>
        <w:keepNext w:val="0"/>
        <w:keepLines w:val="0"/>
        <w:pageBreakBefore w:val="0"/>
        <w:kinsoku/>
        <w:wordWrap/>
        <w:overflowPunct/>
        <w:topLinePunct w:val="0"/>
        <w:autoSpaceDE/>
        <w:autoSpaceDN/>
        <w:bidi w:val="0"/>
        <w:adjustRightInd/>
        <w:spacing w:line="594" w:lineRule="exact"/>
        <w:jc w:val="center"/>
        <w:rPr>
          <w:rFonts w:hint="eastAsia" w:ascii="方正小标宋_GBK" w:eastAsia="方正小标宋_GBK"/>
          <w:sz w:val="44"/>
          <w:szCs w:val="36"/>
          <w:highlight w:val="none"/>
        </w:rPr>
      </w:pPr>
      <w:bookmarkStart w:id="0" w:name="_GoBack"/>
      <w:r>
        <w:rPr>
          <w:rFonts w:hint="eastAsia" w:ascii="方正小标宋_GBK" w:eastAsia="方正小标宋_GBK"/>
          <w:sz w:val="44"/>
          <w:szCs w:val="36"/>
          <w:highlight w:val="none"/>
        </w:rPr>
        <w:t>2019年重庆市中医类别助理全科医生培训结业考核资格审核合格学员名单</w:t>
      </w:r>
    </w:p>
    <w:bookmarkEnd w:id="0"/>
    <w:tbl>
      <w:tblPr>
        <w:tblStyle w:val="2"/>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4"/>
        <w:gridCol w:w="2970"/>
        <w:gridCol w:w="4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b/>
                <w:color w:val="000000"/>
                <w:kern w:val="0"/>
                <w:sz w:val="28"/>
                <w:szCs w:val="28"/>
                <w:highlight w:val="none"/>
                <w:lang w:bidi="ar"/>
              </w:rPr>
              <w:t>序号</w:t>
            </w:r>
          </w:p>
        </w:tc>
        <w:tc>
          <w:tcPr>
            <w:tcW w:w="2970"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b/>
                <w:color w:val="000000"/>
                <w:kern w:val="0"/>
                <w:sz w:val="28"/>
                <w:szCs w:val="28"/>
                <w:highlight w:val="none"/>
                <w:lang w:bidi="ar"/>
              </w:rPr>
              <w:t>姓名</w:t>
            </w:r>
          </w:p>
        </w:tc>
        <w:tc>
          <w:tcPr>
            <w:tcW w:w="4866"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b/>
                <w:color w:val="000000"/>
                <w:kern w:val="0"/>
                <w:sz w:val="28"/>
                <w:szCs w:val="28"/>
                <w:highlight w:val="none"/>
                <w:lang w:bidi="ar"/>
              </w:rPr>
              <w:t>培训基地名称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color w:val="000000"/>
                <w:kern w:val="0"/>
                <w:sz w:val="28"/>
                <w:szCs w:val="28"/>
                <w:highlight w:val="none"/>
                <w:lang w:bidi="ar"/>
              </w:rPr>
              <w:t>1</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 xml:space="preserve">罗雨勤                                                                                                                                                                                                                                                                                                                                                                                                                                                                                                                                                                                                                                                                                                                                                                                                                                                                                                                                                                                                                                                                                                                                                                                                                                                                                                                                                                                                                                                                                                                                                                                                                                                                                                                                                                                                                                                                                                                                                                                                                                                                                                                                                                                                                                                                                                                                                                                                                                                                                                                                                                                                                                                                                                                                                                                                                                                                                                                                                                                                                                                                                                                                                                                                                                                                                                                                                                                                                                                                                                                                                                                                                                                                                                                                                                                                                                                                                                                                                                                                                                                                                                                                                                                                             </w:t>
            </w:r>
            <w:r>
              <w:rPr>
                <w:rFonts w:hint="eastAsia" w:ascii="方正仿宋_GBK" w:hAnsi="方正仿宋_GBK" w:eastAsia="方正仿宋_GBK" w:cs="方正仿宋_GBK"/>
                <w:i w:val="0"/>
                <w:color w:val="000000"/>
                <w:kern w:val="0"/>
                <w:sz w:val="28"/>
                <w:szCs w:val="28"/>
                <w:highlight w:val="none"/>
                <w:u w:val="none"/>
                <w:lang w:val="en-US" w:eastAsia="zh-CN" w:bidi="ar"/>
              </w:rPr>
              <w:t xml:space="preserve">                                                                                                                                                                                                                                                                                                                                                                                                                                                                                                                                                                                                                                                                                                                                                                                                                                                                                                                                                                                                                                                                                                                                                                                                                                                                                                                                                                                                                                                                                                                                                                                                                                                                                                                                                                                                                                                                                                                                                                                                                                                                                                                                                                                                                                                                                                                                                                                                                                                                                                                                                                                                                                                                                                                                                                                                                                                                                                                                                                                                                                                                                                                                                                                                                                                                                                                                                                                                                                                                                                                                                                                                                                                                                                                                                                                                                                                                                                                                                                                                                                                                                                                                                                                                                </w:t>
            </w:r>
            <w:r>
              <w:rPr>
                <w:rFonts w:hint="eastAsia" w:ascii="方正仿宋_GBK" w:hAnsi="方正仿宋_GBK" w:eastAsia="方正仿宋_GBK" w:cs="方正仿宋_GBK"/>
                <w:i w:val="0"/>
                <w:color w:val="000000"/>
                <w:kern w:val="0"/>
                <w:sz w:val="28"/>
                <w:szCs w:val="28"/>
                <w:highlight w:val="none"/>
                <w:u w:val="none"/>
                <w:lang w:val="en-US" w:eastAsia="zh-CN" w:bidi="ar"/>
              </w:rPr>
              <w:t xml:space="preserve">                                                                                                                                                                                                                                                                                                                                                                                                                                                                                                                                                                                                                                                                                   </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重庆市九龙坡区中医院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2</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程羽西</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重庆市九龙坡区中医院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3</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金德茂</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重庆市九龙坡区中医院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4</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朱丽容</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重庆市九龙坡区中医院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5</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李 婷</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重庆市九龙坡区中医院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6</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彭丹蕾</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重庆市北碚区中医院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7</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杨娟</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重庆市北碚区中医院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8</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李双霜</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重庆市北碚区中医院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9</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彭宇</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重庆市北碚区中医院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10</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王志力</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重庆市北碚区中医院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11</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邢英</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重庆市北碚区中医院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12</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李秋</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重庆市北碚区中医院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13</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古晓琼</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重庆市北碚区中医院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14</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陈凤玲</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15</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梁  静</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16</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李亚</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重庆市江津区中医院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color w:val="000000"/>
                <w:kern w:val="0"/>
                <w:sz w:val="28"/>
                <w:szCs w:val="28"/>
                <w:highlight w:val="none"/>
                <w:lang w:bidi="ar"/>
              </w:rPr>
            </w:pPr>
            <w:r>
              <w:rPr>
                <w:rFonts w:hint="eastAsia" w:ascii="方正仿宋_GBK" w:hAnsi="方正仿宋_GBK" w:eastAsia="方正仿宋_GBK" w:cs="方正仿宋_GBK"/>
                <w:color w:val="000000"/>
                <w:kern w:val="0"/>
                <w:sz w:val="28"/>
                <w:szCs w:val="28"/>
                <w:highlight w:val="none"/>
                <w:lang w:bidi="ar"/>
              </w:rPr>
              <w:t>17</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马敏</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重庆市江津区中医院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color w:val="000000"/>
                <w:kern w:val="0"/>
                <w:sz w:val="28"/>
                <w:szCs w:val="28"/>
                <w:highlight w:val="none"/>
                <w:lang w:bidi="ar"/>
              </w:rPr>
              <w:t>18</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黄杰</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重庆市江津区中医院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color w:val="000000"/>
                <w:kern w:val="0"/>
                <w:sz w:val="28"/>
                <w:szCs w:val="28"/>
                <w:highlight w:val="none"/>
                <w:lang w:bidi="ar"/>
              </w:rPr>
              <w:t>19</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涂雪梅</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重庆市江津区中医院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color w:val="000000"/>
                <w:kern w:val="0"/>
                <w:sz w:val="28"/>
                <w:szCs w:val="28"/>
                <w:highlight w:val="none"/>
                <w:lang w:bidi="ar"/>
              </w:rPr>
              <w:t>20</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龙  霞</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pageBreakBefore w:val="0"/>
              <w:widowControl/>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color w:val="000000"/>
                <w:kern w:val="0"/>
                <w:sz w:val="28"/>
                <w:szCs w:val="28"/>
                <w:highlight w:val="none"/>
                <w:lang w:bidi="ar"/>
              </w:rPr>
              <w:t>21</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杨戌琼</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22</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黄基伦</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23</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李  璐</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24</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鲁春辉</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25</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李  云</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26</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余  丹</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27</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张会娟</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28</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王  雪</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29</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梁喜满</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30</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何金豆</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重庆市永川区中医院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31</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余雪</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重庆市铜梁区中医院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32</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蒋雨锡</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重庆市铜梁区中医院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33</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令狐赫男</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重庆市铜梁区中医院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34</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王成榆</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重庆市铜梁区中医院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35</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康瑶瑶</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重庆市铜梁区中医院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36</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王林容</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重庆市垫江县中医院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37</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蒲  娟</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重庆市垫江县中医院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38</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万  勇</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重庆市垫江县中医院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24"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sz w:val="28"/>
                <w:szCs w:val="28"/>
                <w:highlight w:val="none"/>
              </w:rPr>
            </w:pPr>
            <w:r>
              <w:rPr>
                <w:rFonts w:hint="eastAsia" w:ascii="方正仿宋_GBK" w:hAnsi="方正仿宋_GBK" w:eastAsia="方正仿宋_GBK" w:cs="方正仿宋_GBK"/>
                <w:i w:val="0"/>
                <w:color w:val="000000"/>
                <w:kern w:val="0"/>
                <w:sz w:val="24"/>
                <w:szCs w:val="24"/>
                <w:u w:val="none"/>
                <w:lang w:val="en-US" w:eastAsia="zh-CN" w:bidi="ar"/>
              </w:rPr>
              <w:t>39</w:t>
            </w:r>
          </w:p>
        </w:tc>
        <w:tc>
          <w:tcPr>
            <w:tcW w:w="2970" w:type="dxa"/>
            <w:noWrap w:val="0"/>
            <w:vAlign w:val="center"/>
          </w:tcPr>
          <w:p>
            <w:pPr>
              <w:keepNext w:val="0"/>
              <w:keepLines w:val="0"/>
              <w:pageBreakBefore w:val="0"/>
              <w:widowControl/>
              <w:suppressLineNumbers w:val="0"/>
              <w:kinsoku/>
              <w:wordWrap/>
              <w:overflowPunct/>
              <w:topLinePunct w:val="0"/>
              <w:autoSpaceDE/>
              <w:autoSpaceDN/>
              <w:bidi w:val="0"/>
              <w:adjustRightInd/>
              <w:spacing w:line="594" w:lineRule="exact"/>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8"/>
                <w:szCs w:val="28"/>
                <w:highlight w:val="none"/>
                <w:u w:val="none"/>
                <w:lang w:val="en-US" w:eastAsia="zh-CN" w:bidi="ar"/>
              </w:rPr>
              <w:t>卢雪晴</w:t>
            </w:r>
          </w:p>
        </w:tc>
        <w:tc>
          <w:tcPr>
            <w:tcW w:w="4866" w:type="dxa"/>
            <w:noWrap w:val="0"/>
            <w:vAlign w:val="center"/>
          </w:tcPr>
          <w:p>
            <w:pPr>
              <w:keepNext w:val="0"/>
              <w:keepLines w:val="0"/>
              <w:widowControl/>
              <w:suppressLineNumbers w:val="0"/>
              <w:jc w:val="center"/>
              <w:textAlignment w:val="center"/>
              <w:rPr>
                <w:rFonts w:hint="eastAsia" w:ascii="方正仿宋_GBK" w:hAnsi="方正仿宋_GBK" w:eastAsia="方正仿宋_GBK" w:cs="方正仿宋_GBK"/>
                <w:i w:val="0"/>
                <w:color w:val="000000"/>
                <w:kern w:val="0"/>
                <w:sz w:val="28"/>
                <w:szCs w:val="28"/>
                <w:highlight w:val="none"/>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重庆市垫江县中医院</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B85517"/>
    <w:rsid w:val="3AB855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2019-09-29T09:21:00Z</dcterms:created>
  <dc:creator>罗橙橙</dc:creator>
  <cp:lastModifiedBy>罗橙橙</cp:lastModifiedBy>
  <dcterms:modified xsi:type="dcterms:W3CDTF">2019-09-29T09:21:24Z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