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pBdr>
        <w:shd w:val="clear" w:color="auto" w:fill="FFFFFF"/>
        <w:spacing w:line="357" w:lineRule="atLeast"/>
        <w:jc w:val="center"/>
        <w:rPr>
          <w:rStyle w:val="6"/>
          <w:rFonts w:ascii="微软雅黑" w:hAnsi="微软雅黑" w:eastAsia="微软雅黑"/>
          <w:b/>
          <w:color w:val="000000"/>
          <w:kern w:val="0"/>
          <w:sz w:val="36"/>
          <w:szCs w:val="36"/>
        </w:rPr>
      </w:pPr>
      <w:r>
        <w:rPr>
          <w:rStyle w:val="6"/>
          <w:rFonts w:ascii="微软雅黑" w:hAnsi="微软雅黑" w:eastAsia="微软雅黑"/>
          <w:b/>
          <w:color w:val="000000"/>
          <w:kern w:val="0"/>
          <w:sz w:val="36"/>
          <w:szCs w:val="36"/>
        </w:rPr>
        <w:t>重庆市垫江县中医院</w:t>
      </w:r>
    </w:p>
    <w:p>
      <w:pPr>
        <w:widowControl w:val="0"/>
        <w:pBdr>
          <w:top w:val="none" w:color="auto" w:sz="0" w:space="0"/>
          <w:left w:val="none" w:color="auto" w:sz="0" w:space="0"/>
          <w:bottom w:val="none" w:color="auto" w:sz="0" w:space="0"/>
          <w:right w:val="none" w:color="auto" w:sz="0" w:space="0"/>
        </w:pBdr>
        <w:shd w:val="clear" w:color="auto" w:fill="FFFFFF"/>
        <w:adjustRightInd w:val="0"/>
        <w:snapToGrid w:val="0"/>
        <w:spacing w:afterLines="100" w:line="357" w:lineRule="atLeast"/>
        <w:jc w:val="center"/>
        <w:textAlignment w:val="auto"/>
        <w:rPr>
          <w:rStyle w:val="6"/>
          <w:rFonts w:ascii="微软雅黑" w:hAnsi="微软雅黑" w:eastAsia="微软雅黑"/>
          <w:b/>
          <w:color w:val="000000"/>
          <w:kern w:val="0"/>
          <w:sz w:val="36"/>
          <w:szCs w:val="36"/>
        </w:rPr>
      </w:pPr>
      <w:r>
        <w:rPr>
          <w:rStyle w:val="6"/>
          <w:rFonts w:ascii="微软雅黑" w:hAnsi="微软雅黑" w:eastAsia="微软雅黑"/>
          <w:b/>
          <w:color w:val="000000"/>
          <w:kern w:val="0"/>
          <w:sz w:val="36"/>
          <w:szCs w:val="36"/>
        </w:rPr>
        <w:t>202</w:t>
      </w:r>
      <w:r>
        <w:rPr>
          <w:rStyle w:val="6"/>
          <w:rFonts w:hint="eastAsia" w:ascii="微软雅黑" w:hAnsi="微软雅黑" w:eastAsia="微软雅黑"/>
          <w:b/>
          <w:color w:val="000000"/>
          <w:kern w:val="0"/>
          <w:sz w:val="36"/>
          <w:szCs w:val="36"/>
          <w:lang w:val="en-US" w:eastAsia="zh-CN"/>
        </w:rPr>
        <w:t>1</w:t>
      </w:r>
      <w:r>
        <w:rPr>
          <w:rStyle w:val="6"/>
          <w:rFonts w:ascii="微软雅黑" w:hAnsi="微软雅黑" w:eastAsia="微软雅黑"/>
          <w:b/>
          <w:color w:val="000000"/>
          <w:kern w:val="0"/>
          <w:sz w:val="36"/>
          <w:szCs w:val="36"/>
        </w:rPr>
        <w:t>年中医住院医师规范化培训招生简章</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宋体" w:hAnsi="宋体" w:eastAsia="宋体" w:cs="宋体"/>
          <w:b w:val="0"/>
          <w:bCs w:val="0"/>
          <w:color w:val="000000" w:themeColor="text1"/>
          <w:kern w:val="0"/>
          <w:sz w:val="24"/>
          <w:szCs w:val="24"/>
        </w:rPr>
      </w:pPr>
      <w:r>
        <w:rPr>
          <w:rStyle w:val="6"/>
          <w:rFonts w:hint="eastAsia" w:ascii="宋体" w:hAnsi="宋体" w:eastAsia="宋体" w:cs="宋体"/>
          <w:b w:val="0"/>
          <w:bCs w:val="0"/>
          <w:color w:val="000000" w:themeColor="text1"/>
          <w:kern w:val="0"/>
          <w:sz w:val="24"/>
          <w:szCs w:val="24"/>
        </w:rPr>
        <w:t>重庆市垫江县中医院</w:t>
      </w:r>
      <w:r>
        <w:rPr>
          <w:rStyle w:val="6"/>
          <w:rFonts w:hint="eastAsia" w:ascii="宋体" w:hAnsi="宋体" w:cs="宋体"/>
          <w:b w:val="0"/>
          <w:bCs w:val="0"/>
          <w:color w:val="000000" w:themeColor="text1"/>
          <w:kern w:val="0"/>
          <w:sz w:val="24"/>
          <w:szCs w:val="24"/>
          <w:lang w:eastAsia="zh-CN"/>
        </w:rPr>
        <w:t>是</w:t>
      </w:r>
      <w:r>
        <w:rPr>
          <w:rStyle w:val="6"/>
          <w:rFonts w:hint="eastAsia" w:ascii="宋体" w:hAnsi="宋体" w:eastAsia="宋体" w:cs="宋体"/>
          <w:b w:val="0"/>
          <w:bCs w:val="0"/>
          <w:color w:val="000000" w:themeColor="text1"/>
          <w:kern w:val="0"/>
          <w:sz w:val="24"/>
          <w:szCs w:val="24"/>
        </w:rPr>
        <w:t>国家中医类别住院医师规范化培训基地，根据《重庆市卫生健康委员会办公室关于开展2021年重庆市中医住院医师规范化培训和中医助理全科医生培训招生工作的通知</w:t>
      </w:r>
      <w:r>
        <w:rPr>
          <w:rStyle w:val="6"/>
          <w:rFonts w:hint="eastAsia" w:ascii="宋体" w:hAnsi="宋体" w:cs="宋体"/>
          <w:b w:val="0"/>
          <w:bCs w:val="0"/>
          <w:color w:val="000000" w:themeColor="text1"/>
          <w:kern w:val="0"/>
          <w:sz w:val="24"/>
          <w:szCs w:val="24"/>
          <w:lang w:eastAsia="zh-CN"/>
        </w:rPr>
        <w:t>》</w:t>
      </w:r>
      <w:r>
        <w:rPr>
          <w:rStyle w:val="6"/>
          <w:rFonts w:hint="eastAsia" w:ascii="宋体" w:hAnsi="宋体" w:eastAsia="宋体" w:cs="宋体"/>
          <w:b w:val="0"/>
          <w:bCs w:val="0"/>
          <w:color w:val="000000" w:themeColor="text1"/>
          <w:kern w:val="0"/>
          <w:sz w:val="24"/>
          <w:szCs w:val="24"/>
        </w:rPr>
        <w:t>精神，现将我院20</w:t>
      </w:r>
      <w:r>
        <w:rPr>
          <w:rStyle w:val="6"/>
          <w:rFonts w:hint="eastAsia" w:ascii="宋体" w:hAnsi="宋体" w:cs="宋体"/>
          <w:b w:val="0"/>
          <w:bCs w:val="0"/>
          <w:color w:val="000000" w:themeColor="text1"/>
          <w:kern w:val="0"/>
          <w:sz w:val="24"/>
          <w:szCs w:val="24"/>
          <w:lang w:val="en-US" w:eastAsia="zh-CN"/>
        </w:rPr>
        <w:t>21</w:t>
      </w:r>
      <w:r>
        <w:rPr>
          <w:rStyle w:val="6"/>
          <w:rFonts w:hint="eastAsia" w:ascii="宋体" w:hAnsi="宋体" w:eastAsia="宋体" w:cs="宋体"/>
          <w:b w:val="0"/>
          <w:bCs w:val="0"/>
          <w:color w:val="000000" w:themeColor="text1"/>
          <w:kern w:val="0"/>
          <w:sz w:val="24"/>
          <w:szCs w:val="24"/>
        </w:rPr>
        <w:t>年中医类别住院医师规范化培训招生简章公</w:t>
      </w:r>
      <w:r>
        <w:rPr>
          <w:rStyle w:val="6"/>
          <w:rFonts w:hint="eastAsia" w:ascii="宋体" w:hAnsi="宋体" w:cs="宋体"/>
          <w:b w:val="0"/>
          <w:bCs w:val="0"/>
          <w:color w:val="000000" w:themeColor="text1"/>
          <w:kern w:val="0"/>
          <w:sz w:val="24"/>
          <w:szCs w:val="24"/>
          <w:lang w:eastAsia="zh-CN"/>
        </w:rPr>
        <w:t>示</w:t>
      </w:r>
      <w:r>
        <w:rPr>
          <w:rStyle w:val="6"/>
          <w:rFonts w:hint="eastAsia" w:ascii="宋体" w:hAnsi="宋体" w:eastAsia="宋体" w:cs="宋体"/>
          <w:b w:val="0"/>
          <w:bCs w:val="0"/>
          <w:color w:val="000000" w:themeColor="text1"/>
          <w:kern w:val="0"/>
          <w:sz w:val="24"/>
          <w:szCs w:val="24"/>
        </w:rPr>
        <w:t>如下：</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微软雅黑" w:hAnsi="微软雅黑" w:eastAsia="微软雅黑" w:cs="微软雅黑"/>
          <w:b/>
          <w:bCs/>
          <w:color w:val="000000" w:themeColor="text1"/>
          <w:kern w:val="0"/>
          <w:sz w:val="24"/>
          <w:szCs w:val="24"/>
        </w:rPr>
      </w:pPr>
      <w:r>
        <w:rPr>
          <w:rStyle w:val="6"/>
          <w:rFonts w:hint="eastAsia" w:ascii="微软雅黑" w:hAnsi="微软雅黑" w:eastAsia="微软雅黑" w:cs="微软雅黑"/>
          <w:b/>
          <w:bCs/>
          <w:color w:val="000000" w:themeColor="text1"/>
          <w:kern w:val="0"/>
          <w:sz w:val="24"/>
          <w:szCs w:val="24"/>
        </w:rPr>
        <w:t>一、培训目的</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宋体" w:hAnsi="宋体" w:eastAsia="宋体" w:cs="宋体"/>
          <w:b w:val="0"/>
          <w:bCs w:val="0"/>
          <w:color w:val="000000" w:themeColor="text1"/>
          <w:kern w:val="0"/>
          <w:sz w:val="24"/>
          <w:szCs w:val="24"/>
        </w:rPr>
      </w:pPr>
      <w:r>
        <w:rPr>
          <w:rStyle w:val="6"/>
          <w:rFonts w:hint="eastAsia" w:ascii="宋体" w:hAnsi="宋体" w:eastAsia="宋体" w:cs="宋体"/>
          <w:b w:val="0"/>
          <w:bCs w:val="0"/>
          <w:color w:val="000000" w:themeColor="text1"/>
          <w:kern w:val="0"/>
          <w:sz w:val="24"/>
          <w:szCs w:val="24"/>
        </w:rPr>
        <w:t>经过严格规范的3年培训，培养具有高尚医德、较强中医临床思维能力，熟悉中医经典，较熟练掌握培训学科基本临床技能，能运用中西医知识独立处理本学科常见病及某些疑难病症的中医临床住院医师。</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微软雅黑" w:hAnsi="微软雅黑" w:eastAsia="微软雅黑" w:cs="微软雅黑"/>
          <w:b/>
          <w:bCs/>
          <w:color w:val="000000" w:themeColor="text1"/>
          <w:kern w:val="0"/>
          <w:sz w:val="24"/>
          <w:szCs w:val="24"/>
        </w:rPr>
      </w:pPr>
      <w:r>
        <w:rPr>
          <w:rStyle w:val="6"/>
          <w:rFonts w:hint="eastAsia" w:ascii="微软雅黑" w:hAnsi="微软雅黑" w:eastAsia="微软雅黑" w:cs="微软雅黑"/>
          <w:b/>
          <w:bCs/>
          <w:color w:val="000000" w:themeColor="text1"/>
          <w:kern w:val="0"/>
          <w:sz w:val="24"/>
          <w:szCs w:val="24"/>
          <w:lang w:eastAsia="zh-CN"/>
        </w:rPr>
        <w:t>二</w:t>
      </w:r>
      <w:r>
        <w:rPr>
          <w:rStyle w:val="6"/>
          <w:rFonts w:hint="eastAsia" w:ascii="微软雅黑" w:hAnsi="微软雅黑" w:eastAsia="微软雅黑" w:cs="微软雅黑"/>
          <w:b/>
          <w:bCs/>
          <w:color w:val="000000" w:themeColor="text1"/>
          <w:kern w:val="0"/>
          <w:sz w:val="24"/>
          <w:szCs w:val="24"/>
        </w:rPr>
        <w:t>、招生对象</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Theme="majorEastAsia" w:hAnsiTheme="majorEastAsia" w:eastAsiaTheme="majorEastAsia" w:cstheme="majorEastAsia"/>
          <w:color w:val="000000" w:themeColor="text1"/>
          <w:kern w:val="0"/>
          <w:sz w:val="24"/>
          <w:szCs w:val="24"/>
        </w:rPr>
      </w:pPr>
      <w:r>
        <w:rPr>
          <w:rStyle w:val="6"/>
          <w:rFonts w:hint="eastAsia" w:asciiTheme="majorEastAsia" w:hAnsiTheme="majorEastAsia" w:eastAsiaTheme="majorEastAsia" w:cstheme="majorEastAsia"/>
          <w:color w:val="000000"/>
          <w:kern w:val="0"/>
          <w:sz w:val="24"/>
          <w:szCs w:val="24"/>
          <w:lang w:eastAsia="zh-CN"/>
        </w:rPr>
        <w:t>（一）招生来源分为委托培训人员（单位人）和自主培训人员（社会人）。委托培训人员（单位人）即单位在编人员，自主培训人员（社会人）为以个人名义自愿报名参加培训的非编人员及未就业人员；</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Theme="majorEastAsia" w:hAnsiTheme="majorEastAsia" w:eastAsiaTheme="majorEastAsia" w:cstheme="majorEastAsia"/>
          <w:color w:val="000000" w:themeColor="text1"/>
          <w:kern w:val="0"/>
          <w:sz w:val="24"/>
          <w:szCs w:val="24"/>
        </w:rPr>
      </w:pPr>
      <w:r>
        <w:rPr>
          <w:rStyle w:val="6"/>
          <w:rFonts w:hint="eastAsia" w:asciiTheme="majorEastAsia" w:hAnsiTheme="majorEastAsia" w:eastAsiaTheme="majorEastAsia" w:cstheme="majorEastAsia"/>
          <w:color w:val="000000" w:themeColor="text1"/>
          <w:kern w:val="0"/>
          <w:sz w:val="24"/>
          <w:szCs w:val="24"/>
        </w:rPr>
        <w:t>（</w:t>
      </w:r>
      <w:r>
        <w:rPr>
          <w:rStyle w:val="6"/>
          <w:rFonts w:hint="eastAsia" w:asciiTheme="majorEastAsia" w:hAnsiTheme="majorEastAsia" w:eastAsiaTheme="majorEastAsia" w:cstheme="majorEastAsia"/>
          <w:color w:val="000000" w:themeColor="text1"/>
          <w:kern w:val="0"/>
          <w:sz w:val="24"/>
          <w:szCs w:val="24"/>
          <w:lang w:eastAsia="zh-CN"/>
        </w:rPr>
        <w:t>二</w:t>
      </w:r>
      <w:r>
        <w:rPr>
          <w:rStyle w:val="6"/>
          <w:rFonts w:hint="eastAsia" w:asciiTheme="majorEastAsia" w:hAnsiTheme="majorEastAsia" w:eastAsiaTheme="majorEastAsia" w:cstheme="majorEastAsia"/>
          <w:color w:val="000000" w:themeColor="text1"/>
          <w:kern w:val="0"/>
          <w:sz w:val="24"/>
          <w:szCs w:val="24"/>
        </w:rPr>
        <w:t>）拟</w:t>
      </w:r>
      <w:r>
        <w:rPr>
          <w:rStyle w:val="6"/>
          <w:rFonts w:hint="eastAsia" w:asciiTheme="majorEastAsia" w:hAnsiTheme="majorEastAsia" w:eastAsiaTheme="majorEastAsia" w:cstheme="majorEastAsia"/>
          <w:color w:val="000000" w:themeColor="text1"/>
          <w:kern w:val="0"/>
          <w:sz w:val="24"/>
          <w:szCs w:val="24"/>
          <w:lang w:eastAsia="zh-CN"/>
        </w:rPr>
        <w:t>在重庆市内</w:t>
      </w:r>
      <w:r>
        <w:rPr>
          <w:rStyle w:val="6"/>
          <w:rFonts w:hint="eastAsia" w:asciiTheme="majorEastAsia" w:hAnsiTheme="majorEastAsia" w:eastAsiaTheme="majorEastAsia" w:cstheme="majorEastAsia"/>
          <w:color w:val="000000" w:themeColor="text1"/>
          <w:kern w:val="0"/>
          <w:sz w:val="24"/>
          <w:szCs w:val="24"/>
        </w:rPr>
        <w:t>从事中医或中医全科临床医疗工作的中医学（含中西医结合）类专业本科及以上学历的毕业生，以应届本科毕业生为重点；</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Theme="majorEastAsia" w:hAnsiTheme="majorEastAsia" w:eastAsiaTheme="majorEastAsia" w:cstheme="majorEastAsia"/>
          <w:color w:val="000000" w:themeColor="text1"/>
          <w:kern w:val="0"/>
          <w:sz w:val="24"/>
          <w:szCs w:val="24"/>
        </w:rPr>
      </w:pPr>
      <w:r>
        <w:rPr>
          <w:rStyle w:val="6"/>
          <w:rFonts w:hint="eastAsia" w:asciiTheme="majorEastAsia" w:hAnsiTheme="majorEastAsia" w:eastAsiaTheme="majorEastAsia" w:cstheme="majorEastAsia"/>
          <w:color w:val="000000" w:themeColor="text1"/>
          <w:kern w:val="0"/>
          <w:sz w:val="24"/>
          <w:szCs w:val="24"/>
        </w:rPr>
        <w:t>（</w:t>
      </w:r>
      <w:r>
        <w:rPr>
          <w:rStyle w:val="6"/>
          <w:rFonts w:hint="eastAsia" w:asciiTheme="majorEastAsia" w:hAnsiTheme="majorEastAsia" w:eastAsiaTheme="majorEastAsia" w:cstheme="majorEastAsia"/>
          <w:color w:val="000000" w:themeColor="text1"/>
          <w:kern w:val="0"/>
          <w:sz w:val="24"/>
          <w:szCs w:val="24"/>
          <w:lang w:eastAsia="zh-CN"/>
        </w:rPr>
        <w:t>三</w:t>
      </w:r>
      <w:r>
        <w:rPr>
          <w:rStyle w:val="6"/>
          <w:rFonts w:hint="eastAsia" w:asciiTheme="majorEastAsia" w:hAnsiTheme="majorEastAsia" w:eastAsiaTheme="majorEastAsia" w:cstheme="majorEastAsia"/>
          <w:color w:val="000000" w:themeColor="text1"/>
          <w:kern w:val="0"/>
          <w:sz w:val="24"/>
          <w:szCs w:val="24"/>
        </w:rPr>
        <w:t>）已</w:t>
      </w:r>
      <w:r>
        <w:rPr>
          <w:rStyle w:val="6"/>
          <w:rFonts w:hint="eastAsia" w:asciiTheme="majorEastAsia" w:hAnsiTheme="majorEastAsia" w:eastAsiaTheme="majorEastAsia" w:cstheme="majorEastAsia"/>
          <w:color w:val="000000" w:themeColor="text1"/>
          <w:kern w:val="0"/>
          <w:sz w:val="24"/>
          <w:szCs w:val="24"/>
          <w:lang w:eastAsia="zh-CN"/>
        </w:rPr>
        <w:t>在重庆市</w:t>
      </w:r>
      <w:r>
        <w:rPr>
          <w:rStyle w:val="6"/>
          <w:rFonts w:hint="eastAsia" w:asciiTheme="majorEastAsia" w:hAnsiTheme="majorEastAsia" w:eastAsiaTheme="majorEastAsia" w:cstheme="majorEastAsia"/>
          <w:color w:val="000000" w:themeColor="text1"/>
          <w:kern w:val="0"/>
          <w:sz w:val="24"/>
          <w:szCs w:val="24"/>
        </w:rPr>
        <w:t>从事中医临床医疗工作并获得执业医师资格，需要接受培训的人员；</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Theme="majorEastAsia" w:hAnsiTheme="majorEastAsia" w:eastAsiaTheme="majorEastAsia" w:cstheme="majorEastAsia"/>
          <w:color w:val="000000" w:themeColor="text1"/>
          <w:kern w:val="0"/>
          <w:sz w:val="24"/>
          <w:szCs w:val="24"/>
          <w:lang w:eastAsia="zh-CN"/>
        </w:rPr>
      </w:pPr>
      <w:r>
        <w:rPr>
          <w:rStyle w:val="6"/>
          <w:rFonts w:hint="eastAsia" w:asciiTheme="majorEastAsia" w:hAnsiTheme="majorEastAsia" w:eastAsiaTheme="majorEastAsia" w:cstheme="majorEastAsia"/>
          <w:color w:val="000000" w:themeColor="text1"/>
          <w:kern w:val="0"/>
          <w:sz w:val="24"/>
          <w:szCs w:val="24"/>
        </w:rPr>
        <w:t>（</w:t>
      </w:r>
      <w:r>
        <w:rPr>
          <w:rStyle w:val="6"/>
          <w:rFonts w:hint="eastAsia" w:asciiTheme="majorEastAsia" w:hAnsiTheme="majorEastAsia" w:eastAsiaTheme="majorEastAsia" w:cstheme="majorEastAsia"/>
          <w:color w:val="000000" w:themeColor="text1"/>
          <w:kern w:val="0"/>
          <w:sz w:val="24"/>
          <w:szCs w:val="24"/>
          <w:lang w:eastAsia="zh-CN"/>
        </w:rPr>
        <w:t>四</w:t>
      </w:r>
      <w:r>
        <w:rPr>
          <w:rStyle w:val="6"/>
          <w:rFonts w:hint="eastAsia" w:asciiTheme="majorEastAsia" w:hAnsiTheme="majorEastAsia" w:eastAsiaTheme="majorEastAsia" w:cstheme="majorEastAsia"/>
          <w:color w:val="000000" w:themeColor="text1"/>
          <w:kern w:val="0"/>
          <w:sz w:val="24"/>
          <w:szCs w:val="24"/>
        </w:rPr>
        <w:t>）在读的中医硕士专业学位研究生</w:t>
      </w:r>
      <w:r>
        <w:rPr>
          <w:rStyle w:val="6"/>
          <w:rFonts w:hint="eastAsia" w:asciiTheme="majorEastAsia" w:hAnsiTheme="majorEastAsia" w:eastAsiaTheme="majorEastAsia" w:cstheme="majorEastAsia"/>
          <w:color w:val="000000" w:themeColor="text1"/>
          <w:kern w:val="0"/>
          <w:sz w:val="24"/>
          <w:szCs w:val="24"/>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Theme="majorEastAsia" w:hAnsiTheme="majorEastAsia" w:eastAsiaTheme="majorEastAsia" w:cstheme="majorEastAsia"/>
          <w:color w:val="000000" w:themeColor="text1"/>
          <w:kern w:val="0"/>
          <w:sz w:val="24"/>
          <w:szCs w:val="24"/>
          <w:lang w:eastAsia="zh-CN"/>
        </w:rPr>
      </w:pPr>
      <w:r>
        <w:rPr>
          <w:rStyle w:val="6"/>
          <w:rFonts w:hint="eastAsia" w:asciiTheme="majorEastAsia" w:hAnsiTheme="majorEastAsia" w:eastAsiaTheme="majorEastAsia" w:cstheme="majorEastAsia"/>
          <w:color w:val="000000" w:themeColor="text1"/>
          <w:kern w:val="0"/>
          <w:sz w:val="24"/>
          <w:szCs w:val="24"/>
        </w:rPr>
        <w:t>（</w:t>
      </w:r>
      <w:r>
        <w:rPr>
          <w:rStyle w:val="6"/>
          <w:rFonts w:hint="eastAsia" w:asciiTheme="majorEastAsia" w:hAnsiTheme="majorEastAsia" w:eastAsiaTheme="majorEastAsia" w:cstheme="majorEastAsia"/>
          <w:color w:val="000000" w:themeColor="text1"/>
          <w:kern w:val="0"/>
          <w:sz w:val="24"/>
          <w:szCs w:val="24"/>
          <w:lang w:eastAsia="zh-CN"/>
        </w:rPr>
        <w:t>五</w:t>
      </w:r>
      <w:r>
        <w:rPr>
          <w:rStyle w:val="6"/>
          <w:rFonts w:hint="eastAsia" w:asciiTheme="majorEastAsia" w:hAnsiTheme="majorEastAsia" w:eastAsiaTheme="majorEastAsia" w:cstheme="majorEastAsia"/>
          <w:color w:val="000000" w:themeColor="text1"/>
          <w:kern w:val="0"/>
          <w:sz w:val="24"/>
          <w:szCs w:val="24"/>
        </w:rPr>
        <w:t>）向来自县及县以下基层医疗卫生机构和贫困地区委派培训对象倾斜，加大面向社会招收培训对象的力度，减少以本院医师身份参加培训的人员</w:t>
      </w:r>
      <w:r>
        <w:rPr>
          <w:rStyle w:val="6"/>
          <w:rFonts w:hint="eastAsia" w:asciiTheme="majorEastAsia" w:hAnsiTheme="majorEastAsia" w:eastAsiaTheme="majorEastAsia" w:cstheme="majorEastAsia"/>
          <w:color w:val="000000" w:themeColor="text1"/>
          <w:kern w:val="0"/>
          <w:sz w:val="24"/>
          <w:szCs w:val="24"/>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Theme="majorEastAsia" w:hAnsiTheme="majorEastAsia" w:eastAsiaTheme="majorEastAsia" w:cstheme="majorEastAsia"/>
          <w:color w:val="000000" w:themeColor="text1"/>
          <w:kern w:val="0"/>
          <w:sz w:val="24"/>
          <w:szCs w:val="24"/>
          <w:lang w:val="en-US" w:eastAsia="zh-CN"/>
        </w:rPr>
      </w:pPr>
      <w:r>
        <w:rPr>
          <w:rStyle w:val="6"/>
          <w:rFonts w:hint="eastAsia" w:asciiTheme="majorEastAsia" w:hAnsiTheme="majorEastAsia" w:eastAsiaTheme="majorEastAsia" w:cstheme="majorEastAsia"/>
          <w:color w:val="000000" w:themeColor="text1"/>
          <w:kern w:val="0"/>
          <w:sz w:val="24"/>
          <w:szCs w:val="24"/>
          <w:lang w:val="en-US" w:eastAsia="zh-CN"/>
        </w:rPr>
        <w:t>（六）参加中医住院医师规范化培训的在培学员或退培未满三年的学员不予招收。</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微软雅黑" w:hAnsi="微软雅黑" w:eastAsia="微软雅黑" w:cs="微软雅黑"/>
          <w:b/>
          <w:bCs/>
          <w:color w:val="000000" w:themeColor="text1"/>
          <w:kern w:val="0"/>
          <w:sz w:val="24"/>
          <w:szCs w:val="24"/>
          <w:lang w:eastAsia="zh-CN"/>
        </w:rPr>
      </w:pPr>
      <w:r>
        <w:rPr>
          <w:rStyle w:val="6"/>
          <w:rFonts w:hint="eastAsia" w:ascii="微软雅黑" w:hAnsi="微软雅黑" w:eastAsia="微软雅黑" w:cs="微软雅黑"/>
          <w:b/>
          <w:bCs/>
          <w:color w:val="000000" w:themeColor="text1"/>
          <w:kern w:val="0"/>
          <w:sz w:val="24"/>
          <w:szCs w:val="24"/>
          <w:lang w:eastAsia="zh-CN"/>
        </w:rPr>
        <w:t>三</w:t>
      </w:r>
      <w:r>
        <w:rPr>
          <w:rStyle w:val="6"/>
          <w:rFonts w:hint="eastAsia" w:ascii="微软雅黑" w:hAnsi="微软雅黑" w:eastAsia="微软雅黑" w:cs="微软雅黑"/>
          <w:b/>
          <w:bCs/>
          <w:color w:val="000000" w:themeColor="text1"/>
          <w:kern w:val="0"/>
          <w:sz w:val="24"/>
          <w:szCs w:val="24"/>
        </w:rPr>
        <w:t>、招生</w:t>
      </w:r>
      <w:r>
        <w:rPr>
          <w:rStyle w:val="6"/>
          <w:rFonts w:hint="eastAsia" w:ascii="微软雅黑" w:hAnsi="微软雅黑" w:eastAsia="微软雅黑" w:cs="微软雅黑"/>
          <w:b/>
          <w:bCs/>
          <w:color w:val="000000" w:themeColor="text1"/>
          <w:kern w:val="0"/>
          <w:sz w:val="24"/>
          <w:szCs w:val="24"/>
          <w:lang w:eastAsia="zh-CN"/>
        </w:rPr>
        <w:t>计划</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default" w:asciiTheme="majorEastAsia" w:hAnsiTheme="majorEastAsia" w:eastAsiaTheme="majorEastAsia" w:cstheme="majorEastAsia"/>
          <w:color w:val="000000"/>
          <w:kern w:val="0"/>
          <w:sz w:val="24"/>
          <w:szCs w:val="24"/>
          <w:lang w:val="en-US" w:eastAsia="zh-CN"/>
        </w:rPr>
      </w:pPr>
      <w:r>
        <w:rPr>
          <w:rStyle w:val="6"/>
          <w:rFonts w:hint="eastAsia" w:asciiTheme="majorEastAsia" w:hAnsiTheme="majorEastAsia" w:eastAsiaTheme="majorEastAsia" w:cstheme="majorEastAsia"/>
          <w:color w:val="000000"/>
          <w:kern w:val="0"/>
          <w:sz w:val="24"/>
          <w:szCs w:val="24"/>
          <w:lang w:eastAsia="zh-CN"/>
        </w:rPr>
        <w:t>医院202</w:t>
      </w:r>
      <w:r>
        <w:rPr>
          <w:rStyle w:val="6"/>
          <w:rFonts w:hint="eastAsia" w:asciiTheme="majorEastAsia" w:hAnsiTheme="majorEastAsia" w:eastAsiaTheme="majorEastAsia" w:cstheme="majorEastAsia"/>
          <w:color w:val="000000"/>
          <w:kern w:val="0"/>
          <w:sz w:val="24"/>
          <w:szCs w:val="24"/>
          <w:lang w:val="en-US" w:eastAsia="zh-CN"/>
        </w:rPr>
        <w:t>1</w:t>
      </w:r>
      <w:r>
        <w:rPr>
          <w:rStyle w:val="6"/>
          <w:rFonts w:hint="eastAsia" w:asciiTheme="majorEastAsia" w:hAnsiTheme="majorEastAsia" w:eastAsiaTheme="majorEastAsia" w:cstheme="majorEastAsia"/>
          <w:color w:val="000000"/>
          <w:kern w:val="0"/>
          <w:sz w:val="24"/>
          <w:szCs w:val="24"/>
          <w:lang w:eastAsia="zh-CN"/>
        </w:rPr>
        <w:t>年拟面向重庆市招收住院医师规范化培训学员共计50名，招生计划如下</w:t>
      </w:r>
      <w:r>
        <w:rPr>
          <w:rStyle w:val="6"/>
          <w:rFonts w:hint="eastAsia" w:asciiTheme="majorEastAsia" w:hAnsiTheme="majorEastAsia" w:eastAsiaTheme="majorEastAsia" w:cstheme="majorEastAsia"/>
          <w:color w:val="000000"/>
          <w:kern w:val="0"/>
          <w:sz w:val="24"/>
          <w:szCs w:val="24"/>
          <w:lang w:val="en-US" w:eastAsia="zh-CN"/>
        </w:rPr>
        <w:t>:</w:t>
      </w:r>
    </w:p>
    <w:tbl>
      <w:tblPr>
        <w:tblStyle w:val="3"/>
        <w:tblW w:w="8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8"/>
        <w:gridCol w:w="5357"/>
        <w:gridCol w:w="1852"/>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8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Style w:val="6"/>
                <w:rFonts w:hint="eastAsia" w:ascii="微软雅黑" w:hAnsi="微软雅黑" w:eastAsia="微软雅黑" w:cs="微软雅黑"/>
                <w:b/>
                <w:bCs/>
                <w:color w:val="000000" w:themeColor="text1"/>
                <w:kern w:val="0"/>
                <w:sz w:val="22"/>
                <w:szCs w:val="22"/>
                <w:vertAlign w:val="baseline"/>
                <w:lang w:eastAsia="zh-CN"/>
              </w:rPr>
            </w:pPr>
            <w:r>
              <w:rPr>
                <w:rStyle w:val="6"/>
                <w:rFonts w:hint="eastAsia" w:ascii="微软雅黑" w:hAnsi="微软雅黑" w:eastAsia="微软雅黑" w:cs="微软雅黑"/>
                <w:b/>
                <w:bCs/>
                <w:color w:val="000000" w:themeColor="text1"/>
                <w:kern w:val="0"/>
                <w:sz w:val="22"/>
                <w:szCs w:val="22"/>
                <w:vertAlign w:val="baseline"/>
                <w:lang w:eastAsia="zh-CN"/>
              </w:rPr>
              <w:t>序号</w:t>
            </w:r>
          </w:p>
        </w:tc>
        <w:tc>
          <w:tcPr>
            <w:tcW w:w="535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Style w:val="6"/>
                <w:rFonts w:hint="eastAsia" w:ascii="微软雅黑" w:hAnsi="微软雅黑" w:eastAsia="微软雅黑" w:cs="微软雅黑"/>
                <w:b/>
                <w:bCs/>
                <w:color w:val="000000" w:themeColor="text1"/>
                <w:kern w:val="0"/>
                <w:sz w:val="22"/>
                <w:szCs w:val="22"/>
                <w:vertAlign w:val="baseline"/>
                <w:lang w:eastAsia="zh-CN"/>
              </w:rPr>
            </w:pPr>
            <w:r>
              <w:rPr>
                <w:rStyle w:val="6"/>
                <w:rFonts w:hint="eastAsia" w:ascii="微软雅黑" w:hAnsi="微软雅黑" w:eastAsia="微软雅黑" w:cs="微软雅黑"/>
                <w:b/>
                <w:bCs/>
                <w:color w:val="000000" w:themeColor="text1"/>
                <w:kern w:val="0"/>
                <w:sz w:val="22"/>
                <w:szCs w:val="22"/>
                <w:vertAlign w:val="baseline"/>
                <w:lang w:eastAsia="zh-CN"/>
              </w:rPr>
              <w:t>二阶段拟培训专业名称</w:t>
            </w:r>
          </w:p>
        </w:tc>
        <w:tc>
          <w:tcPr>
            <w:tcW w:w="1852"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Style w:val="6"/>
                <w:rFonts w:hint="eastAsia" w:ascii="微软雅黑" w:hAnsi="微软雅黑" w:eastAsia="微软雅黑" w:cs="微软雅黑"/>
                <w:b/>
                <w:bCs/>
                <w:color w:val="000000" w:themeColor="text1"/>
                <w:kern w:val="0"/>
                <w:sz w:val="22"/>
                <w:szCs w:val="22"/>
                <w:vertAlign w:val="baseline"/>
                <w:lang w:eastAsia="zh-CN"/>
              </w:rPr>
            </w:pPr>
            <w:r>
              <w:rPr>
                <w:rStyle w:val="6"/>
                <w:rFonts w:hint="eastAsia" w:ascii="微软雅黑" w:hAnsi="微软雅黑" w:eastAsia="微软雅黑" w:cs="微软雅黑"/>
                <w:b/>
                <w:bCs/>
                <w:color w:val="000000" w:themeColor="text1"/>
                <w:kern w:val="0"/>
                <w:sz w:val="22"/>
                <w:szCs w:val="22"/>
                <w:vertAlign w:val="baseline"/>
                <w:lang w:eastAsia="zh-CN"/>
              </w:rPr>
              <w:t>招生计划（人）</w:t>
            </w:r>
          </w:p>
        </w:tc>
        <w:tc>
          <w:tcPr>
            <w:tcW w:w="66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Style w:val="6"/>
                <w:rFonts w:hint="eastAsia" w:ascii="微软雅黑" w:hAnsi="微软雅黑" w:eastAsia="微软雅黑" w:cs="微软雅黑"/>
                <w:b/>
                <w:bCs/>
                <w:color w:val="000000" w:themeColor="text1"/>
                <w:kern w:val="0"/>
                <w:sz w:val="22"/>
                <w:szCs w:val="22"/>
                <w:vertAlign w:val="baseline"/>
                <w:lang w:eastAsia="zh-CN"/>
              </w:rPr>
            </w:pPr>
            <w:r>
              <w:rPr>
                <w:rStyle w:val="6"/>
                <w:rFonts w:hint="eastAsia" w:ascii="微软雅黑" w:hAnsi="微软雅黑" w:eastAsia="微软雅黑" w:cs="微软雅黑"/>
                <w:b/>
                <w:bCs/>
                <w:color w:val="000000" w:themeColor="text1"/>
                <w:kern w:val="0"/>
                <w:sz w:val="22"/>
                <w:szCs w:val="2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8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Style w:val="6"/>
                <w:rFonts w:hint="eastAsia" w:ascii="微软雅黑" w:hAnsi="微软雅黑" w:eastAsia="微软雅黑" w:cs="微软雅黑"/>
                <w:b w:val="0"/>
                <w:bCs w:val="0"/>
                <w:color w:val="000000" w:themeColor="text1"/>
                <w:kern w:val="0"/>
                <w:sz w:val="21"/>
                <w:szCs w:val="21"/>
                <w:vertAlign w:val="baseline"/>
                <w:lang w:val="en-US" w:eastAsia="zh-CN"/>
              </w:rPr>
            </w:pPr>
            <w:r>
              <w:rPr>
                <w:rStyle w:val="6"/>
                <w:rFonts w:hint="eastAsia" w:ascii="微软雅黑" w:hAnsi="微软雅黑" w:eastAsia="微软雅黑" w:cs="微软雅黑"/>
                <w:b w:val="0"/>
                <w:bCs w:val="0"/>
                <w:color w:val="000000" w:themeColor="text1"/>
                <w:kern w:val="0"/>
                <w:sz w:val="21"/>
                <w:szCs w:val="21"/>
                <w:vertAlign w:val="baseline"/>
                <w:lang w:val="en-US" w:eastAsia="zh-CN"/>
              </w:rPr>
              <w:t>1</w:t>
            </w:r>
          </w:p>
        </w:tc>
        <w:tc>
          <w:tcPr>
            <w:tcW w:w="535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Style w:val="6"/>
                <w:rFonts w:hint="eastAsia" w:ascii="微软雅黑" w:hAnsi="微软雅黑" w:eastAsia="微软雅黑" w:cs="微软雅黑"/>
                <w:b w:val="0"/>
                <w:bCs w:val="0"/>
                <w:color w:val="000000" w:themeColor="text1"/>
                <w:kern w:val="0"/>
                <w:sz w:val="21"/>
                <w:szCs w:val="21"/>
                <w:vertAlign w:val="baseline"/>
                <w:lang w:eastAsia="zh-CN"/>
              </w:rPr>
            </w:pPr>
            <w:r>
              <w:rPr>
                <w:rStyle w:val="6"/>
                <w:rFonts w:hint="eastAsia" w:ascii="微软雅黑" w:hAnsi="微软雅黑" w:eastAsia="微软雅黑" w:cs="微软雅黑"/>
                <w:b w:val="0"/>
                <w:bCs w:val="0"/>
                <w:color w:val="000000" w:themeColor="text1"/>
                <w:kern w:val="0"/>
                <w:sz w:val="21"/>
                <w:szCs w:val="21"/>
                <w:vertAlign w:val="baseline"/>
                <w:lang w:eastAsia="zh-CN"/>
              </w:rPr>
              <w:t>中医全科</w:t>
            </w:r>
          </w:p>
        </w:tc>
        <w:tc>
          <w:tcPr>
            <w:tcW w:w="1852"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Style w:val="6"/>
                <w:rFonts w:hint="default" w:ascii="微软雅黑" w:hAnsi="微软雅黑" w:eastAsia="微软雅黑" w:cs="微软雅黑"/>
                <w:b w:val="0"/>
                <w:bCs w:val="0"/>
                <w:color w:val="000000" w:themeColor="text1"/>
                <w:kern w:val="0"/>
                <w:sz w:val="21"/>
                <w:szCs w:val="21"/>
                <w:vertAlign w:val="baseline"/>
                <w:lang w:val="en-US" w:eastAsia="zh-CN"/>
              </w:rPr>
            </w:pPr>
            <w:r>
              <w:rPr>
                <w:rStyle w:val="6"/>
                <w:rFonts w:hint="eastAsia" w:ascii="微软雅黑" w:hAnsi="微软雅黑" w:eastAsia="微软雅黑" w:cs="微软雅黑"/>
                <w:b w:val="0"/>
                <w:bCs w:val="0"/>
                <w:color w:val="000000" w:themeColor="text1"/>
                <w:kern w:val="0"/>
                <w:sz w:val="21"/>
                <w:szCs w:val="21"/>
                <w:vertAlign w:val="baseline"/>
                <w:lang w:val="en-US" w:eastAsia="zh-CN"/>
              </w:rPr>
              <w:t>12</w:t>
            </w:r>
          </w:p>
        </w:tc>
        <w:tc>
          <w:tcPr>
            <w:tcW w:w="66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Style w:val="6"/>
                <w:rFonts w:hint="eastAsia" w:ascii="微软雅黑" w:hAnsi="微软雅黑" w:eastAsia="微软雅黑" w:cs="微软雅黑"/>
                <w:b w:val="0"/>
                <w:bCs w:val="0"/>
                <w:color w:val="000000" w:themeColor="text1"/>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8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Style w:val="6"/>
                <w:rFonts w:hint="eastAsia" w:ascii="微软雅黑" w:hAnsi="微软雅黑" w:eastAsia="微软雅黑" w:cs="微软雅黑"/>
                <w:b w:val="0"/>
                <w:bCs w:val="0"/>
                <w:color w:val="000000" w:themeColor="text1"/>
                <w:kern w:val="0"/>
                <w:sz w:val="21"/>
                <w:szCs w:val="21"/>
                <w:vertAlign w:val="baseline"/>
                <w:lang w:val="en-US" w:eastAsia="zh-CN"/>
              </w:rPr>
            </w:pPr>
            <w:r>
              <w:rPr>
                <w:rStyle w:val="6"/>
                <w:rFonts w:hint="eastAsia" w:ascii="微软雅黑" w:hAnsi="微软雅黑" w:eastAsia="微软雅黑" w:cs="微软雅黑"/>
                <w:b w:val="0"/>
                <w:bCs w:val="0"/>
                <w:color w:val="000000" w:themeColor="text1"/>
                <w:kern w:val="0"/>
                <w:sz w:val="21"/>
                <w:szCs w:val="21"/>
                <w:vertAlign w:val="baseline"/>
                <w:lang w:val="en-US" w:eastAsia="zh-CN"/>
              </w:rPr>
              <w:t>2</w:t>
            </w:r>
          </w:p>
        </w:tc>
        <w:tc>
          <w:tcPr>
            <w:tcW w:w="535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Style w:val="6"/>
                <w:rFonts w:hint="eastAsia" w:ascii="微软雅黑" w:hAnsi="微软雅黑" w:eastAsia="微软雅黑" w:cs="微软雅黑"/>
                <w:b w:val="0"/>
                <w:bCs w:val="0"/>
                <w:color w:val="000000" w:themeColor="text1"/>
                <w:kern w:val="0"/>
                <w:sz w:val="21"/>
                <w:szCs w:val="21"/>
                <w:vertAlign w:val="baseline"/>
                <w:lang w:eastAsia="zh-CN"/>
              </w:rPr>
            </w:pPr>
            <w:r>
              <w:rPr>
                <w:rStyle w:val="6"/>
                <w:rFonts w:hint="eastAsia" w:ascii="微软雅黑" w:hAnsi="微软雅黑" w:eastAsia="微软雅黑" w:cs="微软雅黑"/>
                <w:b w:val="0"/>
                <w:bCs w:val="0"/>
                <w:color w:val="000000" w:themeColor="text1"/>
                <w:kern w:val="0"/>
                <w:sz w:val="21"/>
                <w:szCs w:val="21"/>
                <w:vertAlign w:val="baseline"/>
                <w:lang w:eastAsia="zh-CN"/>
              </w:rPr>
              <w:t>中医内科（脑病、内分泌、风湿、肝病、肿瘤方向）</w:t>
            </w:r>
          </w:p>
        </w:tc>
        <w:tc>
          <w:tcPr>
            <w:tcW w:w="1852"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Style w:val="6"/>
                <w:rFonts w:hint="default" w:ascii="微软雅黑" w:hAnsi="微软雅黑" w:eastAsia="微软雅黑" w:cs="微软雅黑"/>
                <w:b w:val="0"/>
                <w:bCs w:val="0"/>
                <w:color w:val="000000" w:themeColor="text1"/>
                <w:kern w:val="0"/>
                <w:sz w:val="21"/>
                <w:szCs w:val="21"/>
                <w:vertAlign w:val="baseline"/>
                <w:lang w:val="en-US" w:eastAsia="zh-CN"/>
              </w:rPr>
            </w:pPr>
            <w:r>
              <w:rPr>
                <w:rStyle w:val="6"/>
                <w:rFonts w:hint="eastAsia" w:ascii="微软雅黑" w:hAnsi="微软雅黑" w:eastAsia="微软雅黑" w:cs="微软雅黑"/>
                <w:b w:val="0"/>
                <w:bCs w:val="0"/>
                <w:color w:val="000000" w:themeColor="text1"/>
                <w:kern w:val="0"/>
                <w:sz w:val="21"/>
                <w:szCs w:val="21"/>
                <w:vertAlign w:val="baseline"/>
                <w:lang w:val="en-US" w:eastAsia="zh-CN"/>
              </w:rPr>
              <w:t>8</w:t>
            </w:r>
          </w:p>
        </w:tc>
        <w:tc>
          <w:tcPr>
            <w:tcW w:w="66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Style w:val="6"/>
                <w:rFonts w:hint="eastAsia" w:ascii="微软雅黑" w:hAnsi="微软雅黑" w:eastAsia="微软雅黑" w:cs="微软雅黑"/>
                <w:b w:val="0"/>
                <w:bCs w:val="0"/>
                <w:color w:val="000000" w:themeColor="text1"/>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8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Style w:val="6"/>
                <w:rFonts w:hint="default" w:ascii="微软雅黑" w:hAnsi="微软雅黑" w:eastAsia="微软雅黑" w:cs="微软雅黑"/>
                <w:b w:val="0"/>
                <w:bCs w:val="0"/>
                <w:color w:val="000000" w:themeColor="text1"/>
                <w:kern w:val="0"/>
                <w:sz w:val="21"/>
                <w:szCs w:val="21"/>
                <w:vertAlign w:val="baseline"/>
                <w:lang w:val="en-US" w:eastAsia="zh-CN"/>
              </w:rPr>
            </w:pPr>
            <w:r>
              <w:rPr>
                <w:rStyle w:val="6"/>
                <w:rFonts w:hint="eastAsia" w:ascii="微软雅黑" w:hAnsi="微软雅黑" w:eastAsia="微软雅黑" w:cs="微软雅黑"/>
                <w:b w:val="0"/>
                <w:bCs w:val="0"/>
                <w:color w:val="000000" w:themeColor="text1"/>
                <w:kern w:val="0"/>
                <w:sz w:val="21"/>
                <w:szCs w:val="21"/>
                <w:vertAlign w:val="baseline"/>
                <w:lang w:val="en-US" w:eastAsia="zh-CN"/>
              </w:rPr>
              <w:t>3</w:t>
            </w:r>
          </w:p>
        </w:tc>
        <w:tc>
          <w:tcPr>
            <w:tcW w:w="535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Style w:val="6"/>
                <w:rFonts w:hint="eastAsia" w:ascii="微软雅黑" w:hAnsi="微软雅黑" w:eastAsia="微软雅黑" w:cs="微软雅黑"/>
                <w:b w:val="0"/>
                <w:bCs w:val="0"/>
                <w:color w:val="000000" w:themeColor="text1"/>
                <w:kern w:val="0"/>
                <w:sz w:val="21"/>
                <w:szCs w:val="21"/>
                <w:vertAlign w:val="baseline"/>
                <w:lang w:eastAsia="zh-CN"/>
              </w:rPr>
            </w:pPr>
            <w:r>
              <w:rPr>
                <w:rStyle w:val="6"/>
                <w:rFonts w:hint="eastAsia" w:ascii="微软雅黑" w:hAnsi="微软雅黑" w:eastAsia="微软雅黑" w:cs="微软雅黑"/>
                <w:b w:val="0"/>
                <w:bCs w:val="0"/>
                <w:color w:val="000000" w:themeColor="text1"/>
                <w:kern w:val="0"/>
                <w:sz w:val="21"/>
                <w:szCs w:val="21"/>
                <w:vertAlign w:val="baseline"/>
                <w:lang w:eastAsia="zh-CN"/>
              </w:rPr>
              <w:t>中医内科（儿科方向）</w:t>
            </w:r>
          </w:p>
        </w:tc>
        <w:tc>
          <w:tcPr>
            <w:tcW w:w="1852"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Style w:val="6"/>
                <w:rFonts w:hint="default" w:ascii="微软雅黑" w:hAnsi="微软雅黑" w:eastAsia="微软雅黑" w:cs="微软雅黑"/>
                <w:b w:val="0"/>
                <w:bCs w:val="0"/>
                <w:color w:val="000000" w:themeColor="text1"/>
                <w:kern w:val="0"/>
                <w:sz w:val="21"/>
                <w:szCs w:val="21"/>
                <w:vertAlign w:val="baseline"/>
                <w:lang w:val="en-US" w:eastAsia="zh-CN"/>
              </w:rPr>
            </w:pPr>
            <w:r>
              <w:rPr>
                <w:rStyle w:val="6"/>
                <w:rFonts w:hint="eastAsia" w:ascii="微软雅黑" w:hAnsi="微软雅黑" w:eastAsia="微软雅黑" w:cs="微软雅黑"/>
                <w:b w:val="0"/>
                <w:bCs w:val="0"/>
                <w:color w:val="000000" w:themeColor="text1"/>
                <w:kern w:val="0"/>
                <w:sz w:val="21"/>
                <w:szCs w:val="21"/>
                <w:vertAlign w:val="baseline"/>
                <w:lang w:val="en-US" w:eastAsia="zh-CN"/>
              </w:rPr>
              <w:t>4</w:t>
            </w:r>
          </w:p>
        </w:tc>
        <w:tc>
          <w:tcPr>
            <w:tcW w:w="66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Style w:val="6"/>
                <w:rFonts w:hint="eastAsia" w:ascii="微软雅黑" w:hAnsi="微软雅黑" w:eastAsia="微软雅黑" w:cs="微软雅黑"/>
                <w:b w:val="0"/>
                <w:bCs w:val="0"/>
                <w:color w:val="000000" w:themeColor="text1"/>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8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Style w:val="6"/>
                <w:rFonts w:hint="default" w:ascii="微软雅黑" w:hAnsi="微软雅黑" w:eastAsia="微软雅黑" w:cs="微软雅黑"/>
                <w:b w:val="0"/>
                <w:bCs w:val="0"/>
                <w:color w:val="000000" w:themeColor="text1"/>
                <w:kern w:val="0"/>
                <w:sz w:val="21"/>
                <w:szCs w:val="21"/>
                <w:vertAlign w:val="baseline"/>
                <w:lang w:val="en-US" w:eastAsia="zh-CN"/>
              </w:rPr>
            </w:pPr>
            <w:r>
              <w:rPr>
                <w:rStyle w:val="6"/>
                <w:rFonts w:hint="eastAsia" w:ascii="微软雅黑" w:hAnsi="微软雅黑" w:eastAsia="微软雅黑" w:cs="微软雅黑"/>
                <w:b w:val="0"/>
                <w:bCs w:val="0"/>
                <w:color w:val="000000" w:themeColor="text1"/>
                <w:kern w:val="0"/>
                <w:sz w:val="21"/>
                <w:szCs w:val="21"/>
                <w:vertAlign w:val="baseline"/>
                <w:lang w:val="en-US" w:eastAsia="zh-CN"/>
              </w:rPr>
              <w:t>4</w:t>
            </w:r>
          </w:p>
        </w:tc>
        <w:tc>
          <w:tcPr>
            <w:tcW w:w="535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Style w:val="6"/>
                <w:rFonts w:hint="eastAsia" w:ascii="微软雅黑" w:hAnsi="微软雅黑" w:eastAsia="微软雅黑" w:cs="微软雅黑"/>
                <w:b w:val="0"/>
                <w:bCs w:val="0"/>
                <w:color w:val="000000" w:themeColor="text1"/>
                <w:kern w:val="0"/>
                <w:sz w:val="21"/>
                <w:szCs w:val="21"/>
                <w:vertAlign w:val="baseline"/>
                <w:lang w:eastAsia="zh-CN"/>
              </w:rPr>
            </w:pPr>
            <w:r>
              <w:rPr>
                <w:rStyle w:val="6"/>
                <w:rFonts w:hint="eastAsia" w:ascii="微软雅黑" w:hAnsi="微软雅黑" w:eastAsia="微软雅黑" w:cs="微软雅黑"/>
                <w:b w:val="0"/>
                <w:bCs w:val="0"/>
                <w:color w:val="000000" w:themeColor="text1"/>
                <w:kern w:val="0"/>
                <w:sz w:val="21"/>
                <w:szCs w:val="21"/>
                <w:vertAlign w:val="baseline"/>
                <w:lang w:eastAsia="zh-CN"/>
              </w:rPr>
              <w:t>中医外科（耳鼻喉、眼科方向）</w:t>
            </w:r>
          </w:p>
        </w:tc>
        <w:tc>
          <w:tcPr>
            <w:tcW w:w="1852"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Style w:val="6"/>
                <w:rFonts w:hint="default" w:ascii="微软雅黑" w:hAnsi="微软雅黑" w:eastAsia="微软雅黑" w:cs="微软雅黑"/>
                <w:b w:val="0"/>
                <w:bCs w:val="0"/>
                <w:color w:val="000000" w:themeColor="text1"/>
                <w:kern w:val="0"/>
                <w:sz w:val="21"/>
                <w:szCs w:val="21"/>
                <w:vertAlign w:val="baseline"/>
                <w:lang w:val="en-US" w:eastAsia="zh-CN"/>
              </w:rPr>
            </w:pPr>
            <w:r>
              <w:rPr>
                <w:rStyle w:val="6"/>
                <w:rFonts w:hint="eastAsia" w:ascii="微软雅黑" w:hAnsi="微软雅黑" w:eastAsia="微软雅黑" w:cs="微软雅黑"/>
                <w:b w:val="0"/>
                <w:bCs w:val="0"/>
                <w:color w:val="000000" w:themeColor="text1"/>
                <w:kern w:val="0"/>
                <w:sz w:val="21"/>
                <w:szCs w:val="21"/>
                <w:vertAlign w:val="baseline"/>
                <w:lang w:val="en-US" w:eastAsia="zh-CN"/>
              </w:rPr>
              <w:t>6</w:t>
            </w:r>
          </w:p>
        </w:tc>
        <w:tc>
          <w:tcPr>
            <w:tcW w:w="66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Style w:val="6"/>
                <w:rFonts w:hint="eastAsia" w:ascii="微软雅黑" w:hAnsi="微软雅黑" w:eastAsia="微软雅黑" w:cs="微软雅黑"/>
                <w:b w:val="0"/>
                <w:bCs w:val="0"/>
                <w:color w:val="000000" w:themeColor="text1"/>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8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Style w:val="6"/>
                <w:rFonts w:hint="eastAsia" w:ascii="微软雅黑" w:hAnsi="微软雅黑" w:eastAsia="微软雅黑" w:cs="微软雅黑"/>
                <w:b w:val="0"/>
                <w:bCs w:val="0"/>
                <w:color w:val="000000" w:themeColor="text1"/>
                <w:kern w:val="0"/>
                <w:sz w:val="21"/>
                <w:szCs w:val="21"/>
                <w:vertAlign w:val="baseline"/>
                <w:lang w:val="en-US" w:eastAsia="zh-CN"/>
              </w:rPr>
            </w:pPr>
            <w:r>
              <w:rPr>
                <w:rStyle w:val="6"/>
                <w:rFonts w:hint="eastAsia" w:ascii="微软雅黑" w:hAnsi="微软雅黑" w:eastAsia="微软雅黑" w:cs="微软雅黑"/>
                <w:b w:val="0"/>
                <w:bCs w:val="0"/>
                <w:color w:val="000000" w:themeColor="text1"/>
                <w:kern w:val="0"/>
                <w:sz w:val="21"/>
                <w:szCs w:val="21"/>
                <w:vertAlign w:val="baseline"/>
                <w:lang w:val="en-US" w:eastAsia="zh-CN"/>
              </w:rPr>
              <w:t>5</w:t>
            </w:r>
          </w:p>
        </w:tc>
        <w:tc>
          <w:tcPr>
            <w:tcW w:w="535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Style w:val="6"/>
                <w:rFonts w:hint="eastAsia" w:ascii="微软雅黑" w:hAnsi="微软雅黑" w:eastAsia="微软雅黑" w:cs="微软雅黑"/>
                <w:b w:val="0"/>
                <w:bCs w:val="0"/>
                <w:color w:val="000000" w:themeColor="text1"/>
                <w:kern w:val="0"/>
                <w:sz w:val="21"/>
                <w:szCs w:val="21"/>
                <w:vertAlign w:val="baseline"/>
                <w:lang w:eastAsia="zh-CN"/>
              </w:rPr>
            </w:pPr>
            <w:r>
              <w:rPr>
                <w:rStyle w:val="6"/>
                <w:rFonts w:hint="eastAsia" w:ascii="微软雅黑" w:hAnsi="微软雅黑" w:eastAsia="微软雅黑" w:cs="微软雅黑"/>
                <w:b w:val="0"/>
                <w:bCs w:val="0"/>
                <w:color w:val="000000" w:themeColor="text1"/>
                <w:kern w:val="0"/>
                <w:sz w:val="21"/>
                <w:szCs w:val="21"/>
                <w:vertAlign w:val="baseline"/>
                <w:lang w:eastAsia="zh-CN"/>
              </w:rPr>
              <w:t>中医外科（肛肠、泌尿方向）</w:t>
            </w:r>
          </w:p>
        </w:tc>
        <w:tc>
          <w:tcPr>
            <w:tcW w:w="1852"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Style w:val="6"/>
                <w:rFonts w:hint="default" w:ascii="微软雅黑" w:hAnsi="微软雅黑" w:eastAsia="微软雅黑" w:cs="微软雅黑"/>
                <w:b w:val="0"/>
                <w:bCs w:val="0"/>
                <w:color w:val="000000" w:themeColor="text1"/>
                <w:kern w:val="0"/>
                <w:sz w:val="21"/>
                <w:szCs w:val="21"/>
                <w:vertAlign w:val="baseline"/>
                <w:lang w:val="en-US" w:eastAsia="zh-CN"/>
              </w:rPr>
            </w:pPr>
            <w:r>
              <w:rPr>
                <w:rStyle w:val="6"/>
                <w:rFonts w:hint="eastAsia" w:ascii="微软雅黑" w:hAnsi="微软雅黑" w:eastAsia="微软雅黑" w:cs="微软雅黑"/>
                <w:b w:val="0"/>
                <w:bCs w:val="0"/>
                <w:color w:val="000000" w:themeColor="text1"/>
                <w:kern w:val="0"/>
                <w:sz w:val="21"/>
                <w:szCs w:val="21"/>
                <w:vertAlign w:val="baseline"/>
                <w:lang w:val="en-US" w:eastAsia="zh-CN"/>
              </w:rPr>
              <w:t>5</w:t>
            </w:r>
          </w:p>
        </w:tc>
        <w:tc>
          <w:tcPr>
            <w:tcW w:w="66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Style w:val="6"/>
                <w:rFonts w:hint="eastAsia" w:ascii="微软雅黑" w:hAnsi="微软雅黑" w:eastAsia="微软雅黑" w:cs="微软雅黑"/>
                <w:b w:val="0"/>
                <w:bCs w:val="0"/>
                <w:color w:val="000000" w:themeColor="text1"/>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8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Style w:val="6"/>
                <w:rFonts w:hint="default" w:ascii="微软雅黑" w:hAnsi="微软雅黑" w:eastAsia="微软雅黑" w:cs="微软雅黑"/>
                <w:b w:val="0"/>
                <w:bCs w:val="0"/>
                <w:color w:val="000000" w:themeColor="text1"/>
                <w:kern w:val="0"/>
                <w:sz w:val="21"/>
                <w:szCs w:val="21"/>
                <w:vertAlign w:val="baseline"/>
                <w:lang w:val="en-US" w:eastAsia="zh-CN"/>
              </w:rPr>
            </w:pPr>
            <w:r>
              <w:rPr>
                <w:rStyle w:val="6"/>
                <w:rFonts w:hint="eastAsia" w:ascii="微软雅黑" w:hAnsi="微软雅黑" w:eastAsia="微软雅黑" w:cs="微软雅黑"/>
                <w:b w:val="0"/>
                <w:bCs w:val="0"/>
                <w:color w:val="000000" w:themeColor="text1"/>
                <w:kern w:val="0"/>
                <w:sz w:val="21"/>
                <w:szCs w:val="21"/>
                <w:vertAlign w:val="baseline"/>
                <w:lang w:val="en-US" w:eastAsia="zh-CN"/>
              </w:rPr>
              <w:t>6</w:t>
            </w:r>
          </w:p>
        </w:tc>
        <w:tc>
          <w:tcPr>
            <w:tcW w:w="535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Style w:val="6"/>
                <w:rFonts w:hint="eastAsia" w:ascii="微软雅黑" w:hAnsi="微软雅黑" w:eastAsia="微软雅黑" w:cs="微软雅黑"/>
                <w:b w:val="0"/>
                <w:bCs w:val="0"/>
                <w:color w:val="000000" w:themeColor="text1"/>
                <w:kern w:val="0"/>
                <w:sz w:val="21"/>
                <w:szCs w:val="21"/>
                <w:vertAlign w:val="baseline"/>
                <w:lang w:val="en-US" w:eastAsia="zh-CN"/>
              </w:rPr>
            </w:pPr>
            <w:r>
              <w:rPr>
                <w:rStyle w:val="6"/>
                <w:rFonts w:hint="eastAsia" w:ascii="微软雅黑" w:hAnsi="微软雅黑" w:eastAsia="微软雅黑" w:cs="微软雅黑"/>
                <w:b w:val="0"/>
                <w:bCs w:val="0"/>
                <w:color w:val="000000" w:themeColor="text1"/>
                <w:kern w:val="0"/>
                <w:sz w:val="21"/>
                <w:szCs w:val="21"/>
                <w:vertAlign w:val="baseline"/>
                <w:lang w:val="en-US" w:eastAsia="zh-CN"/>
              </w:rPr>
              <w:t>中医妇科</w:t>
            </w:r>
          </w:p>
        </w:tc>
        <w:tc>
          <w:tcPr>
            <w:tcW w:w="1852"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Style w:val="6"/>
                <w:rFonts w:hint="default" w:ascii="微软雅黑" w:hAnsi="微软雅黑" w:eastAsia="微软雅黑" w:cs="微软雅黑"/>
                <w:b w:val="0"/>
                <w:bCs w:val="0"/>
                <w:color w:val="000000" w:themeColor="text1"/>
                <w:kern w:val="0"/>
                <w:sz w:val="21"/>
                <w:szCs w:val="21"/>
                <w:vertAlign w:val="baseline"/>
                <w:lang w:val="en-US" w:eastAsia="zh-CN"/>
              </w:rPr>
            </w:pPr>
            <w:r>
              <w:rPr>
                <w:rStyle w:val="6"/>
                <w:rFonts w:hint="eastAsia" w:ascii="微软雅黑" w:hAnsi="微软雅黑" w:eastAsia="微软雅黑" w:cs="微软雅黑"/>
                <w:b w:val="0"/>
                <w:bCs w:val="0"/>
                <w:color w:val="000000" w:themeColor="text1"/>
                <w:kern w:val="0"/>
                <w:sz w:val="21"/>
                <w:szCs w:val="21"/>
                <w:vertAlign w:val="baseline"/>
                <w:lang w:val="en-US" w:eastAsia="zh-CN"/>
              </w:rPr>
              <w:t>3</w:t>
            </w:r>
          </w:p>
        </w:tc>
        <w:tc>
          <w:tcPr>
            <w:tcW w:w="66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Style w:val="6"/>
                <w:rFonts w:hint="eastAsia" w:ascii="微软雅黑" w:hAnsi="微软雅黑" w:eastAsia="微软雅黑" w:cs="微软雅黑"/>
                <w:b w:val="0"/>
                <w:bCs w:val="0"/>
                <w:color w:val="000000" w:themeColor="text1"/>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8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Style w:val="6"/>
                <w:rFonts w:hint="eastAsia" w:ascii="微软雅黑" w:hAnsi="微软雅黑" w:eastAsia="微软雅黑" w:cs="微软雅黑"/>
                <w:b w:val="0"/>
                <w:bCs w:val="0"/>
                <w:color w:val="000000" w:themeColor="text1"/>
                <w:kern w:val="0"/>
                <w:sz w:val="21"/>
                <w:szCs w:val="21"/>
                <w:vertAlign w:val="baseline"/>
                <w:lang w:val="en-US" w:eastAsia="zh-CN"/>
              </w:rPr>
            </w:pPr>
            <w:r>
              <w:rPr>
                <w:rStyle w:val="6"/>
                <w:rFonts w:hint="eastAsia" w:ascii="微软雅黑" w:hAnsi="微软雅黑" w:eastAsia="微软雅黑" w:cs="微软雅黑"/>
                <w:b w:val="0"/>
                <w:bCs w:val="0"/>
                <w:color w:val="000000" w:themeColor="text1"/>
                <w:kern w:val="0"/>
                <w:sz w:val="21"/>
                <w:szCs w:val="21"/>
                <w:vertAlign w:val="baseline"/>
                <w:lang w:val="en-US" w:eastAsia="zh-CN"/>
              </w:rPr>
              <w:t>7</w:t>
            </w:r>
          </w:p>
        </w:tc>
        <w:tc>
          <w:tcPr>
            <w:tcW w:w="535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Style w:val="6"/>
                <w:rFonts w:hint="eastAsia" w:ascii="微软雅黑" w:hAnsi="微软雅黑" w:eastAsia="微软雅黑" w:cs="微软雅黑"/>
                <w:b w:val="0"/>
                <w:bCs w:val="0"/>
                <w:color w:val="000000" w:themeColor="text1"/>
                <w:kern w:val="0"/>
                <w:sz w:val="21"/>
                <w:szCs w:val="21"/>
                <w:vertAlign w:val="baseline"/>
                <w:lang w:eastAsia="zh-CN"/>
              </w:rPr>
            </w:pPr>
            <w:r>
              <w:rPr>
                <w:rStyle w:val="6"/>
                <w:rFonts w:hint="eastAsia" w:ascii="微软雅黑" w:hAnsi="微软雅黑" w:eastAsia="微软雅黑" w:cs="微软雅黑"/>
                <w:b w:val="0"/>
                <w:bCs w:val="0"/>
                <w:color w:val="000000" w:themeColor="text1"/>
                <w:kern w:val="0"/>
                <w:sz w:val="21"/>
                <w:szCs w:val="21"/>
                <w:vertAlign w:val="baseline"/>
                <w:lang w:eastAsia="zh-CN"/>
              </w:rPr>
              <w:t>中医骨科</w:t>
            </w:r>
          </w:p>
        </w:tc>
        <w:tc>
          <w:tcPr>
            <w:tcW w:w="1852"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Style w:val="6"/>
                <w:rFonts w:hint="default" w:ascii="微软雅黑" w:hAnsi="微软雅黑" w:eastAsia="微软雅黑" w:cs="微软雅黑"/>
                <w:b w:val="0"/>
                <w:bCs w:val="0"/>
                <w:color w:val="000000" w:themeColor="text1"/>
                <w:kern w:val="0"/>
                <w:sz w:val="21"/>
                <w:szCs w:val="21"/>
                <w:vertAlign w:val="baseline"/>
                <w:lang w:val="en-US" w:eastAsia="zh-CN"/>
              </w:rPr>
            </w:pPr>
            <w:r>
              <w:rPr>
                <w:rStyle w:val="6"/>
                <w:rFonts w:hint="eastAsia" w:ascii="微软雅黑" w:hAnsi="微软雅黑" w:eastAsia="微软雅黑" w:cs="微软雅黑"/>
                <w:b w:val="0"/>
                <w:bCs w:val="0"/>
                <w:color w:val="000000" w:themeColor="text1"/>
                <w:kern w:val="0"/>
                <w:sz w:val="21"/>
                <w:szCs w:val="21"/>
                <w:vertAlign w:val="baseline"/>
                <w:lang w:val="en-US" w:eastAsia="zh-CN"/>
              </w:rPr>
              <w:t>8</w:t>
            </w:r>
          </w:p>
        </w:tc>
        <w:tc>
          <w:tcPr>
            <w:tcW w:w="66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Style w:val="6"/>
                <w:rFonts w:hint="eastAsia" w:ascii="微软雅黑" w:hAnsi="微软雅黑" w:eastAsia="微软雅黑" w:cs="微软雅黑"/>
                <w:b w:val="0"/>
                <w:bCs w:val="0"/>
                <w:color w:val="000000" w:themeColor="text1"/>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8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Style w:val="6"/>
                <w:rFonts w:hint="default" w:ascii="微软雅黑" w:hAnsi="微软雅黑" w:eastAsia="微软雅黑" w:cs="微软雅黑"/>
                <w:b w:val="0"/>
                <w:bCs w:val="0"/>
                <w:color w:val="000000" w:themeColor="text1"/>
                <w:kern w:val="0"/>
                <w:sz w:val="21"/>
                <w:szCs w:val="21"/>
                <w:vertAlign w:val="baseline"/>
                <w:lang w:val="en-US" w:eastAsia="zh-CN"/>
              </w:rPr>
            </w:pPr>
            <w:r>
              <w:rPr>
                <w:rStyle w:val="6"/>
                <w:rFonts w:hint="eastAsia" w:ascii="微软雅黑" w:hAnsi="微软雅黑" w:eastAsia="微软雅黑" w:cs="微软雅黑"/>
                <w:b w:val="0"/>
                <w:bCs w:val="0"/>
                <w:color w:val="000000" w:themeColor="text1"/>
                <w:kern w:val="0"/>
                <w:sz w:val="21"/>
                <w:szCs w:val="21"/>
                <w:vertAlign w:val="baseline"/>
                <w:lang w:val="en-US" w:eastAsia="zh-CN"/>
              </w:rPr>
              <w:t>8</w:t>
            </w:r>
          </w:p>
        </w:tc>
        <w:tc>
          <w:tcPr>
            <w:tcW w:w="535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Style w:val="6"/>
                <w:rFonts w:hint="eastAsia" w:ascii="微软雅黑" w:hAnsi="微软雅黑" w:eastAsia="微软雅黑" w:cs="微软雅黑"/>
                <w:b w:val="0"/>
                <w:bCs w:val="0"/>
                <w:color w:val="000000" w:themeColor="text1"/>
                <w:kern w:val="0"/>
                <w:sz w:val="21"/>
                <w:szCs w:val="21"/>
                <w:vertAlign w:val="baseline"/>
                <w:lang w:eastAsia="zh-CN"/>
              </w:rPr>
            </w:pPr>
            <w:r>
              <w:rPr>
                <w:rStyle w:val="6"/>
                <w:rFonts w:hint="eastAsia" w:ascii="微软雅黑" w:hAnsi="微软雅黑" w:eastAsia="微软雅黑" w:cs="微软雅黑"/>
                <w:b w:val="0"/>
                <w:bCs w:val="0"/>
                <w:color w:val="000000" w:themeColor="text1"/>
                <w:kern w:val="0"/>
                <w:sz w:val="21"/>
                <w:szCs w:val="21"/>
                <w:vertAlign w:val="baseline"/>
                <w:lang w:eastAsia="zh-CN"/>
              </w:rPr>
              <w:t>针灸推拿（含中医康复）</w:t>
            </w:r>
          </w:p>
        </w:tc>
        <w:tc>
          <w:tcPr>
            <w:tcW w:w="1852"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Style w:val="6"/>
                <w:rFonts w:hint="default" w:ascii="微软雅黑" w:hAnsi="微软雅黑" w:eastAsia="微软雅黑" w:cs="微软雅黑"/>
                <w:b w:val="0"/>
                <w:bCs w:val="0"/>
                <w:color w:val="000000" w:themeColor="text1"/>
                <w:kern w:val="0"/>
                <w:sz w:val="21"/>
                <w:szCs w:val="21"/>
                <w:vertAlign w:val="baseline"/>
                <w:lang w:val="en-US" w:eastAsia="zh-CN"/>
              </w:rPr>
            </w:pPr>
            <w:r>
              <w:rPr>
                <w:rStyle w:val="6"/>
                <w:rFonts w:hint="eastAsia" w:ascii="微软雅黑" w:hAnsi="微软雅黑" w:eastAsia="微软雅黑" w:cs="微软雅黑"/>
                <w:b w:val="0"/>
                <w:bCs w:val="0"/>
                <w:color w:val="000000" w:themeColor="text1"/>
                <w:kern w:val="0"/>
                <w:sz w:val="21"/>
                <w:szCs w:val="21"/>
                <w:vertAlign w:val="baseline"/>
                <w:lang w:val="en-US" w:eastAsia="zh-CN"/>
              </w:rPr>
              <w:t>4</w:t>
            </w:r>
          </w:p>
        </w:tc>
        <w:tc>
          <w:tcPr>
            <w:tcW w:w="66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Style w:val="6"/>
                <w:rFonts w:hint="eastAsia" w:ascii="微软雅黑" w:hAnsi="微软雅黑" w:eastAsia="微软雅黑" w:cs="微软雅黑"/>
                <w:b w:val="0"/>
                <w:bCs w:val="0"/>
                <w:color w:val="000000" w:themeColor="text1"/>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045"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Style w:val="6"/>
                <w:rFonts w:hint="eastAsia" w:ascii="微软雅黑" w:hAnsi="微软雅黑" w:eastAsia="微软雅黑" w:cs="微软雅黑"/>
                <w:b/>
                <w:bCs/>
                <w:color w:val="000000" w:themeColor="text1"/>
                <w:kern w:val="0"/>
                <w:sz w:val="21"/>
                <w:szCs w:val="21"/>
                <w:vertAlign w:val="baseline"/>
                <w:lang w:eastAsia="zh-CN"/>
              </w:rPr>
            </w:pPr>
            <w:r>
              <w:rPr>
                <w:rStyle w:val="6"/>
                <w:rFonts w:hint="eastAsia" w:ascii="微软雅黑" w:hAnsi="微软雅黑" w:eastAsia="微软雅黑" w:cs="微软雅黑"/>
                <w:b/>
                <w:bCs/>
                <w:color w:val="000000" w:themeColor="text1"/>
                <w:kern w:val="0"/>
                <w:sz w:val="21"/>
                <w:szCs w:val="21"/>
                <w:vertAlign w:val="baseline"/>
                <w:lang w:eastAsia="zh-CN"/>
              </w:rPr>
              <w:t>合计</w:t>
            </w:r>
          </w:p>
        </w:tc>
        <w:tc>
          <w:tcPr>
            <w:tcW w:w="1852"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Style w:val="6"/>
                <w:rFonts w:hint="default" w:ascii="微软雅黑" w:hAnsi="微软雅黑" w:eastAsia="微软雅黑" w:cs="微软雅黑"/>
                <w:b/>
                <w:bCs/>
                <w:color w:val="000000" w:themeColor="text1"/>
                <w:kern w:val="0"/>
                <w:sz w:val="21"/>
                <w:szCs w:val="21"/>
                <w:vertAlign w:val="baseline"/>
                <w:lang w:val="en-US" w:eastAsia="zh-CN"/>
              </w:rPr>
            </w:pPr>
            <w:r>
              <w:rPr>
                <w:rStyle w:val="6"/>
                <w:rFonts w:hint="eastAsia" w:ascii="微软雅黑" w:hAnsi="微软雅黑" w:eastAsia="微软雅黑" w:cs="微软雅黑"/>
                <w:b/>
                <w:bCs/>
                <w:color w:val="000000" w:themeColor="text1"/>
                <w:kern w:val="0"/>
                <w:sz w:val="21"/>
                <w:szCs w:val="21"/>
                <w:vertAlign w:val="baseline"/>
                <w:lang w:val="en-US" w:eastAsia="zh-CN"/>
              </w:rPr>
              <w:t>50</w:t>
            </w:r>
          </w:p>
        </w:tc>
        <w:tc>
          <w:tcPr>
            <w:tcW w:w="66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Style w:val="6"/>
                <w:rFonts w:hint="eastAsia" w:ascii="微软雅黑" w:hAnsi="微软雅黑" w:eastAsia="微软雅黑" w:cs="微软雅黑"/>
                <w:b w:val="0"/>
                <w:bCs w:val="0"/>
                <w:color w:val="000000" w:themeColor="text1"/>
                <w:kern w:val="0"/>
                <w:sz w:val="21"/>
                <w:szCs w:val="21"/>
                <w:vertAlign w:val="baseline"/>
              </w:rPr>
            </w:pPr>
          </w:p>
        </w:tc>
      </w:tr>
    </w:tbl>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Theme="majorEastAsia" w:hAnsiTheme="majorEastAsia" w:eastAsiaTheme="majorEastAsia" w:cstheme="majorEastAsia"/>
          <w:color w:val="000000"/>
          <w:kern w:val="0"/>
          <w:sz w:val="24"/>
          <w:szCs w:val="24"/>
          <w:lang w:eastAsia="zh-CN"/>
        </w:rPr>
      </w:pPr>
      <w:r>
        <w:rPr>
          <w:rStyle w:val="6"/>
          <w:rFonts w:hint="eastAsia" w:ascii="微软雅黑" w:hAnsi="微软雅黑" w:eastAsia="微软雅黑" w:cs="微软雅黑"/>
          <w:b/>
          <w:bCs/>
          <w:color w:val="000000" w:themeColor="text1"/>
          <w:kern w:val="0"/>
          <w:sz w:val="24"/>
          <w:szCs w:val="24"/>
          <w:lang w:val="en-US" w:eastAsia="zh-CN"/>
        </w:rPr>
        <w:t>备注：</w:t>
      </w:r>
      <w:r>
        <w:rPr>
          <w:rStyle w:val="6"/>
          <w:rFonts w:hint="eastAsia" w:asciiTheme="majorEastAsia" w:hAnsiTheme="majorEastAsia" w:eastAsiaTheme="majorEastAsia" w:cstheme="majorEastAsia"/>
          <w:color w:val="000000"/>
          <w:kern w:val="0"/>
          <w:sz w:val="24"/>
          <w:szCs w:val="24"/>
          <w:lang w:eastAsia="zh-CN"/>
        </w:rPr>
        <w:t>学员在报名前先意向性的选择好二阶段培训专业，由于基地培训容量的限制，</w:t>
      </w:r>
      <w:r>
        <w:rPr>
          <w:rStyle w:val="6"/>
          <w:rFonts w:hint="eastAsia" w:asciiTheme="majorEastAsia" w:hAnsiTheme="majorEastAsia" w:eastAsiaTheme="majorEastAsia" w:cstheme="majorEastAsia"/>
          <w:color w:val="000000"/>
          <w:kern w:val="0"/>
          <w:sz w:val="24"/>
          <w:szCs w:val="24"/>
          <w:lang w:val="en-US" w:eastAsia="zh-CN"/>
        </w:rPr>
        <w:t>2021年医院除招收中医全科的学员以外只招收二阶段为脑病、内分泌、风湿、肝病、肿瘤、儿科、耳鼻喉、眼科、肛肠、泌尿、中医妇科、中医骨科、针灸推拿（含中医康复）</w:t>
      </w:r>
      <w:r>
        <w:rPr>
          <w:rStyle w:val="6"/>
          <w:rFonts w:hint="eastAsia" w:asciiTheme="majorEastAsia" w:hAnsiTheme="majorEastAsia" w:eastAsiaTheme="majorEastAsia" w:cstheme="majorEastAsia"/>
          <w:color w:val="000000"/>
          <w:kern w:val="0"/>
          <w:sz w:val="24"/>
          <w:szCs w:val="24"/>
          <w:lang w:eastAsia="zh-CN"/>
        </w:rPr>
        <w:t>方向的学员，待选择二阶段专业时请大家绝对服从调剂。</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微软雅黑" w:hAnsi="微软雅黑" w:eastAsia="微软雅黑" w:cs="微软雅黑"/>
          <w:b/>
          <w:bCs/>
          <w:color w:val="000000" w:themeColor="text1"/>
          <w:kern w:val="0"/>
          <w:sz w:val="24"/>
          <w:szCs w:val="24"/>
        </w:rPr>
      </w:pPr>
      <w:r>
        <w:rPr>
          <w:rStyle w:val="6"/>
          <w:rFonts w:hint="eastAsia" w:ascii="微软雅黑" w:hAnsi="微软雅黑" w:eastAsia="微软雅黑" w:cs="微软雅黑"/>
          <w:b/>
          <w:bCs/>
          <w:color w:val="000000" w:themeColor="text1"/>
          <w:kern w:val="0"/>
          <w:sz w:val="24"/>
          <w:szCs w:val="24"/>
          <w:lang w:eastAsia="zh-CN"/>
        </w:rPr>
        <w:t>四</w:t>
      </w:r>
      <w:r>
        <w:rPr>
          <w:rStyle w:val="6"/>
          <w:rFonts w:hint="eastAsia" w:ascii="微软雅黑" w:hAnsi="微软雅黑" w:eastAsia="微软雅黑" w:cs="微软雅黑"/>
          <w:b/>
          <w:bCs/>
          <w:color w:val="000000" w:themeColor="text1"/>
          <w:kern w:val="0"/>
          <w:sz w:val="24"/>
          <w:szCs w:val="24"/>
        </w:rPr>
        <w:t>、招生程序</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Theme="majorEastAsia" w:hAnsiTheme="majorEastAsia" w:eastAsiaTheme="majorEastAsia" w:cstheme="majorEastAsia"/>
          <w:color w:val="000000"/>
          <w:kern w:val="0"/>
          <w:sz w:val="24"/>
          <w:szCs w:val="24"/>
        </w:rPr>
      </w:pPr>
      <w:r>
        <w:rPr>
          <w:rStyle w:val="6"/>
          <w:rFonts w:hint="eastAsia" w:asciiTheme="majorEastAsia" w:hAnsiTheme="majorEastAsia" w:eastAsiaTheme="majorEastAsia" w:cstheme="majorEastAsia"/>
          <w:color w:val="000000"/>
          <w:kern w:val="0"/>
          <w:sz w:val="24"/>
          <w:szCs w:val="24"/>
        </w:rPr>
        <w:t>网上报名→网上资格审核→基地笔试→基地面试→择优录取→调剂录取→公布结果→领取录取通知书→档案托管→基地报到</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Theme="majorEastAsia" w:hAnsiTheme="majorEastAsia" w:eastAsiaTheme="majorEastAsia" w:cstheme="majorEastAsia"/>
          <w:color w:val="000000" w:themeColor="text1"/>
          <w:kern w:val="0"/>
          <w:sz w:val="24"/>
          <w:szCs w:val="24"/>
        </w:rPr>
      </w:pPr>
      <w:r>
        <w:rPr>
          <w:rStyle w:val="6"/>
          <w:rFonts w:hint="eastAsia" w:ascii="微软雅黑" w:hAnsi="微软雅黑" w:eastAsia="微软雅黑" w:cs="微软雅黑"/>
          <w:b/>
          <w:bCs/>
          <w:color w:val="000000"/>
          <w:kern w:val="0"/>
          <w:sz w:val="24"/>
          <w:szCs w:val="24"/>
        </w:rPr>
        <w:t>（一）报名时间：</w:t>
      </w:r>
      <w:r>
        <w:rPr>
          <w:rStyle w:val="6"/>
          <w:rFonts w:hint="eastAsia" w:asciiTheme="majorEastAsia" w:hAnsiTheme="majorEastAsia" w:eastAsiaTheme="majorEastAsia" w:cstheme="majorEastAsia"/>
          <w:color w:val="000000" w:themeColor="text1"/>
          <w:kern w:val="0"/>
          <w:sz w:val="24"/>
          <w:szCs w:val="24"/>
        </w:rPr>
        <w:t>202</w:t>
      </w:r>
      <w:r>
        <w:rPr>
          <w:rStyle w:val="6"/>
          <w:rFonts w:hint="eastAsia" w:asciiTheme="majorEastAsia" w:hAnsiTheme="majorEastAsia" w:eastAsiaTheme="majorEastAsia" w:cstheme="majorEastAsia"/>
          <w:color w:val="000000" w:themeColor="text1"/>
          <w:kern w:val="0"/>
          <w:sz w:val="24"/>
          <w:szCs w:val="24"/>
          <w:lang w:val="en-US" w:eastAsia="zh-CN"/>
        </w:rPr>
        <w:t>1</w:t>
      </w:r>
      <w:r>
        <w:rPr>
          <w:rStyle w:val="6"/>
          <w:rFonts w:hint="eastAsia" w:asciiTheme="majorEastAsia" w:hAnsiTheme="majorEastAsia" w:eastAsiaTheme="majorEastAsia" w:cstheme="majorEastAsia"/>
          <w:color w:val="000000" w:themeColor="text1"/>
          <w:kern w:val="0"/>
          <w:sz w:val="24"/>
          <w:szCs w:val="24"/>
        </w:rPr>
        <w:t>年7月</w:t>
      </w:r>
      <w:r>
        <w:rPr>
          <w:rStyle w:val="6"/>
          <w:rFonts w:hint="eastAsia" w:asciiTheme="majorEastAsia" w:hAnsiTheme="majorEastAsia" w:eastAsiaTheme="majorEastAsia" w:cstheme="majorEastAsia"/>
          <w:color w:val="000000" w:themeColor="text1"/>
          <w:kern w:val="0"/>
          <w:sz w:val="24"/>
          <w:szCs w:val="24"/>
          <w:lang w:val="en-US" w:eastAsia="zh-CN"/>
        </w:rPr>
        <w:t>5</w:t>
      </w:r>
      <w:r>
        <w:rPr>
          <w:rStyle w:val="6"/>
          <w:rFonts w:hint="eastAsia" w:asciiTheme="majorEastAsia" w:hAnsiTheme="majorEastAsia" w:eastAsiaTheme="majorEastAsia" w:cstheme="majorEastAsia"/>
          <w:color w:val="000000" w:themeColor="text1"/>
          <w:kern w:val="0"/>
          <w:sz w:val="24"/>
          <w:szCs w:val="24"/>
        </w:rPr>
        <w:t>至</w:t>
      </w:r>
      <w:r>
        <w:rPr>
          <w:rStyle w:val="6"/>
          <w:rFonts w:hint="eastAsia" w:asciiTheme="majorEastAsia" w:hAnsiTheme="majorEastAsia" w:eastAsiaTheme="majorEastAsia" w:cstheme="majorEastAsia"/>
          <w:color w:val="000000" w:themeColor="text1"/>
          <w:kern w:val="0"/>
          <w:sz w:val="24"/>
          <w:szCs w:val="24"/>
          <w:lang w:val="en-US" w:eastAsia="zh-CN"/>
        </w:rPr>
        <w:t>7月11</w:t>
      </w:r>
      <w:r>
        <w:rPr>
          <w:rStyle w:val="6"/>
          <w:rFonts w:hint="eastAsia" w:asciiTheme="majorEastAsia" w:hAnsiTheme="majorEastAsia" w:eastAsiaTheme="majorEastAsia" w:cstheme="majorEastAsia"/>
          <w:color w:val="000000" w:themeColor="text1"/>
          <w:kern w:val="0"/>
          <w:sz w:val="24"/>
          <w:szCs w:val="24"/>
        </w:rPr>
        <w:t>日，报名截止时间为7月</w:t>
      </w:r>
      <w:r>
        <w:rPr>
          <w:rStyle w:val="6"/>
          <w:rFonts w:hint="eastAsia" w:asciiTheme="majorEastAsia" w:hAnsiTheme="majorEastAsia" w:eastAsiaTheme="majorEastAsia" w:cstheme="majorEastAsia"/>
          <w:color w:val="000000" w:themeColor="text1"/>
          <w:kern w:val="0"/>
          <w:sz w:val="24"/>
          <w:szCs w:val="24"/>
          <w:lang w:val="en-US" w:eastAsia="zh-CN"/>
        </w:rPr>
        <w:t>11</w:t>
      </w:r>
      <w:r>
        <w:rPr>
          <w:rStyle w:val="6"/>
          <w:rFonts w:hint="eastAsia" w:asciiTheme="majorEastAsia" w:hAnsiTheme="majorEastAsia" w:eastAsiaTheme="majorEastAsia" w:cstheme="majorEastAsia"/>
          <w:color w:val="000000" w:themeColor="text1"/>
          <w:kern w:val="0"/>
          <w:sz w:val="24"/>
          <w:szCs w:val="24"/>
        </w:rPr>
        <w:t>日18:00。</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Theme="majorEastAsia" w:hAnsiTheme="majorEastAsia" w:eastAsiaTheme="majorEastAsia" w:cstheme="majorEastAsia"/>
          <w:color w:val="000000"/>
          <w:kern w:val="0"/>
          <w:sz w:val="24"/>
          <w:szCs w:val="24"/>
        </w:rPr>
      </w:pPr>
      <w:r>
        <w:rPr>
          <w:rStyle w:val="6"/>
          <w:rFonts w:hint="eastAsia" w:asciiTheme="majorEastAsia" w:hAnsiTheme="majorEastAsia" w:eastAsiaTheme="majorEastAsia" w:cstheme="majorEastAsia"/>
          <w:color w:val="000000"/>
          <w:kern w:val="0"/>
          <w:sz w:val="24"/>
          <w:szCs w:val="24"/>
        </w:rPr>
        <w:t>1.报名方式：重庆医药卫生人才网—重庆市住院医师、护士规范化培训专 区（http://www.cqwsrc.com/webSite/RCPXZX/ZY/），本次招录不收取报名费。</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Theme="majorEastAsia" w:hAnsiTheme="majorEastAsia" w:eastAsiaTheme="majorEastAsia" w:cstheme="majorEastAsia"/>
          <w:color w:val="000000"/>
          <w:kern w:val="0"/>
          <w:sz w:val="24"/>
          <w:szCs w:val="24"/>
        </w:rPr>
      </w:pPr>
      <w:r>
        <w:rPr>
          <w:rStyle w:val="6"/>
          <w:rFonts w:hint="eastAsia" w:asciiTheme="majorEastAsia" w:hAnsiTheme="majorEastAsia" w:eastAsiaTheme="majorEastAsia" w:cstheme="majorEastAsia"/>
          <w:color w:val="000000"/>
          <w:kern w:val="0"/>
          <w:sz w:val="24"/>
          <w:szCs w:val="24"/>
        </w:rPr>
        <w:t>2.路径流程：注册获取用户名及密码，并填写个人信息、报考志愿，提交个人资料等待报考资格审核。</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Theme="majorEastAsia" w:hAnsiTheme="majorEastAsia" w:eastAsiaTheme="majorEastAsia" w:cstheme="majorEastAsia"/>
          <w:color w:val="000000"/>
          <w:kern w:val="0"/>
          <w:sz w:val="24"/>
          <w:szCs w:val="24"/>
        </w:rPr>
      </w:pPr>
      <w:r>
        <w:rPr>
          <w:rStyle w:val="6"/>
          <w:rFonts w:hint="eastAsia" w:asciiTheme="majorEastAsia" w:hAnsiTheme="majorEastAsia" w:eastAsiaTheme="majorEastAsia" w:cstheme="majorEastAsia"/>
          <w:color w:val="000000"/>
          <w:kern w:val="0"/>
          <w:sz w:val="24"/>
          <w:szCs w:val="24"/>
          <w:lang w:val="en-US" w:eastAsia="zh-CN"/>
        </w:rPr>
        <w:t>3.</w:t>
      </w:r>
      <w:r>
        <w:rPr>
          <w:rStyle w:val="6"/>
          <w:rFonts w:hint="eastAsia" w:asciiTheme="majorEastAsia" w:hAnsiTheme="majorEastAsia" w:eastAsiaTheme="majorEastAsia" w:cstheme="majorEastAsia"/>
          <w:color w:val="000000"/>
          <w:kern w:val="0"/>
          <w:sz w:val="24"/>
          <w:szCs w:val="24"/>
        </w:rPr>
        <w:t>填报志愿：每位报考者限报 2 个志愿。按所报考志愿的顺序填写，其中第一志愿报考“中医全科”的人员将优先录取。</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Theme="majorEastAsia" w:hAnsiTheme="majorEastAsia" w:eastAsiaTheme="majorEastAsia" w:cstheme="majorEastAsia"/>
          <w:color w:val="000000"/>
          <w:kern w:val="0"/>
          <w:sz w:val="24"/>
          <w:szCs w:val="24"/>
        </w:rPr>
      </w:pPr>
      <w:r>
        <w:rPr>
          <w:rStyle w:val="6"/>
          <w:rFonts w:hint="eastAsia" w:asciiTheme="majorEastAsia" w:hAnsiTheme="majorEastAsia" w:eastAsiaTheme="majorEastAsia" w:cstheme="majorEastAsia"/>
          <w:color w:val="000000"/>
          <w:kern w:val="0"/>
          <w:sz w:val="24"/>
          <w:szCs w:val="24"/>
          <w:lang w:val="en-US" w:eastAsia="zh-CN"/>
        </w:rPr>
        <w:t>4.</w:t>
      </w:r>
      <w:r>
        <w:rPr>
          <w:rStyle w:val="6"/>
          <w:rFonts w:hint="eastAsia" w:asciiTheme="majorEastAsia" w:hAnsiTheme="majorEastAsia" w:eastAsiaTheme="majorEastAsia" w:cstheme="majorEastAsia"/>
          <w:color w:val="000000"/>
          <w:kern w:val="0"/>
          <w:sz w:val="24"/>
          <w:szCs w:val="24"/>
          <w:lang w:eastAsia="zh-CN"/>
        </w:rPr>
        <w:t>资格审核通过</w:t>
      </w:r>
      <w:r>
        <w:rPr>
          <w:rStyle w:val="6"/>
          <w:rFonts w:hint="eastAsia" w:asciiTheme="majorEastAsia" w:hAnsiTheme="majorEastAsia" w:eastAsiaTheme="majorEastAsia" w:cstheme="majorEastAsia"/>
          <w:color w:val="000000"/>
          <w:kern w:val="0"/>
          <w:sz w:val="24"/>
          <w:szCs w:val="24"/>
        </w:rPr>
        <w:t>后请</w:t>
      </w:r>
      <w:r>
        <w:rPr>
          <w:rStyle w:val="6"/>
          <w:rFonts w:hint="eastAsia" w:asciiTheme="majorEastAsia" w:hAnsiTheme="majorEastAsia" w:eastAsiaTheme="majorEastAsia" w:cstheme="majorEastAsia"/>
          <w:color w:val="000000"/>
          <w:kern w:val="0"/>
          <w:sz w:val="24"/>
          <w:szCs w:val="24"/>
          <w:lang w:eastAsia="zh-CN"/>
        </w:rPr>
        <w:t>尽快</w:t>
      </w:r>
      <w:r>
        <w:rPr>
          <w:rStyle w:val="6"/>
          <w:rFonts w:hint="eastAsia" w:asciiTheme="majorEastAsia" w:hAnsiTheme="majorEastAsia" w:eastAsiaTheme="majorEastAsia" w:cstheme="majorEastAsia"/>
          <w:color w:val="000000"/>
          <w:kern w:val="0"/>
          <w:sz w:val="24"/>
          <w:szCs w:val="24"/>
        </w:rPr>
        <w:t>加入202</w:t>
      </w:r>
      <w:r>
        <w:rPr>
          <w:rStyle w:val="6"/>
          <w:rFonts w:hint="eastAsia" w:asciiTheme="majorEastAsia" w:hAnsiTheme="majorEastAsia" w:eastAsiaTheme="majorEastAsia" w:cstheme="majorEastAsia"/>
          <w:color w:val="000000"/>
          <w:kern w:val="0"/>
          <w:sz w:val="24"/>
          <w:szCs w:val="24"/>
          <w:lang w:val="en-US" w:eastAsia="zh-CN"/>
        </w:rPr>
        <w:t>1</w:t>
      </w:r>
      <w:r>
        <w:rPr>
          <w:rStyle w:val="6"/>
          <w:rFonts w:hint="eastAsia" w:asciiTheme="majorEastAsia" w:hAnsiTheme="majorEastAsia" w:eastAsiaTheme="majorEastAsia" w:cstheme="majorEastAsia"/>
          <w:color w:val="000000"/>
          <w:kern w:val="0"/>
          <w:sz w:val="24"/>
          <w:szCs w:val="24"/>
        </w:rPr>
        <w:t>年中医规培招生QQ群（群号：</w:t>
      </w:r>
      <w:r>
        <w:rPr>
          <w:rStyle w:val="6"/>
          <w:rFonts w:hint="eastAsia" w:asciiTheme="majorEastAsia" w:hAnsiTheme="majorEastAsia" w:eastAsiaTheme="majorEastAsia" w:cstheme="majorEastAsia"/>
          <w:color w:val="000000" w:themeColor="text1"/>
          <w:kern w:val="0"/>
          <w:sz w:val="24"/>
          <w:szCs w:val="24"/>
        </w:rPr>
        <w:t>699289897</w:t>
      </w:r>
      <w:r>
        <w:rPr>
          <w:rStyle w:val="6"/>
          <w:rFonts w:hint="eastAsia" w:asciiTheme="majorEastAsia" w:hAnsiTheme="majorEastAsia" w:eastAsiaTheme="majorEastAsia" w:cstheme="majorEastAsia"/>
          <w:color w:val="000000"/>
          <w:kern w:val="0"/>
          <w:sz w:val="24"/>
          <w:szCs w:val="24"/>
        </w:rPr>
        <w:t>，入群</w:t>
      </w:r>
      <w:r>
        <w:rPr>
          <w:rStyle w:val="6"/>
          <w:rFonts w:hint="eastAsia" w:asciiTheme="majorEastAsia" w:hAnsiTheme="majorEastAsia" w:eastAsiaTheme="majorEastAsia" w:cstheme="majorEastAsia"/>
          <w:color w:val="000000"/>
          <w:kern w:val="0"/>
          <w:sz w:val="24"/>
          <w:szCs w:val="24"/>
          <w:lang w:eastAsia="zh-CN"/>
        </w:rPr>
        <w:t>后</w:t>
      </w:r>
      <w:r>
        <w:rPr>
          <w:rStyle w:val="6"/>
          <w:rFonts w:hint="eastAsia" w:asciiTheme="majorEastAsia" w:hAnsiTheme="majorEastAsia" w:eastAsiaTheme="majorEastAsia" w:cstheme="majorEastAsia"/>
          <w:color w:val="000000"/>
          <w:kern w:val="0"/>
          <w:sz w:val="24"/>
          <w:szCs w:val="24"/>
        </w:rPr>
        <w:t>请修改备注名为姓名+手机号）。</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微软雅黑" w:hAnsi="微软雅黑" w:eastAsia="微软雅黑" w:cs="微软雅黑"/>
          <w:b/>
          <w:bCs/>
          <w:color w:val="000000"/>
          <w:kern w:val="0"/>
          <w:sz w:val="24"/>
          <w:szCs w:val="24"/>
          <w:lang w:eastAsia="zh-CN"/>
        </w:rPr>
      </w:pPr>
      <w:r>
        <w:rPr>
          <w:rStyle w:val="6"/>
          <w:rFonts w:hint="eastAsia" w:ascii="微软雅黑" w:hAnsi="微软雅黑" w:eastAsia="微软雅黑" w:cs="微软雅黑"/>
          <w:b/>
          <w:bCs/>
          <w:color w:val="000000"/>
          <w:kern w:val="0"/>
          <w:sz w:val="24"/>
          <w:szCs w:val="24"/>
        </w:rPr>
        <w:t>（二）基地</w:t>
      </w:r>
      <w:r>
        <w:rPr>
          <w:rStyle w:val="6"/>
          <w:rFonts w:hint="eastAsia" w:ascii="微软雅黑" w:hAnsi="微软雅黑" w:eastAsia="微软雅黑" w:cs="微软雅黑"/>
          <w:b/>
          <w:bCs/>
          <w:color w:val="000000"/>
          <w:kern w:val="0"/>
          <w:sz w:val="24"/>
          <w:szCs w:val="24"/>
          <w:lang w:eastAsia="zh-CN"/>
        </w:rPr>
        <w:t>报到及现场资格审核</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Theme="majorEastAsia" w:hAnsiTheme="majorEastAsia" w:eastAsiaTheme="majorEastAsia" w:cstheme="majorEastAsia"/>
          <w:color w:val="000000"/>
          <w:kern w:val="0"/>
          <w:sz w:val="24"/>
          <w:szCs w:val="24"/>
        </w:rPr>
      </w:pPr>
      <w:r>
        <w:rPr>
          <w:rStyle w:val="6"/>
          <w:rFonts w:hint="eastAsia" w:asciiTheme="majorEastAsia" w:hAnsiTheme="majorEastAsia" w:eastAsiaTheme="majorEastAsia" w:cstheme="majorEastAsia"/>
          <w:color w:val="000000"/>
          <w:kern w:val="0"/>
          <w:sz w:val="24"/>
          <w:szCs w:val="24"/>
          <w:lang w:val="en-US" w:eastAsia="zh-CN"/>
        </w:rPr>
        <w:t>1.</w:t>
      </w:r>
      <w:r>
        <w:rPr>
          <w:rStyle w:val="6"/>
          <w:rFonts w:hint="eastAsia" w:asciiTheme="majorEastAsia" w:hAnsiTheme="majorEastAsia" w:eastAsiaTheme="majorEastAsia" w:cstheme="majorEastAsia"/>
          <w:color w:val="000000"/>
          <w:kern w:val="0"/>
          <w:sz w:val="24"/>
          <w:szCs w:val="24"/>
        </w:rPr>
        <w:t>报到时间</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Theme="majorEastAsia" w:hAnsiTheme="majorEastAsia" w:eastAsiaTheme="majorEastAsia" w:cstheme="majorEastAsia"/>
          <w:color w:val="000000" w:themeColor="text1"/>
          <w:kern w:val="0"/>
          <w:sz w:val="24"/>
          <w:szCs w:val="24"/>
        </w:rPr>
      </w:pPr>
      <w:r>
        <w:rPr>
          <w:rStyle w:val="6"/>
          <w:rFonts w:hint="eastAsia" w:asciiTheme="majorEastAsia" w:hAnsiTheme="majorEastAsia" w:eastAsiaTheme="majorEastAsia" w:cstheme="majorEastAsia"/>
          <w:color w:val="000000"/>
          <w:kern w:val="0"/>
          <w:sz w:val="24"/>
          <w:szCs w:val="24"/>
          <w:lang w:eastAsia="zh-CN"/>
        </w:rPr>
        <w:t>（</w:t>
      </w:r>
      <w:r>
        <w:rPr>
          <w:rStyle w:val="6"/>
          <w:rFonts w:hint="eastAsia" w:asciiTheme="majorEastAsia" w:hAnsiTheme="majorEastAsia" w:eastAsiaTheme="majorEastAsia" w:cstheme="majorEastAsia"/>
          <w:color w:val="000000"/>
          <w:kern w:val="0"/>
          <w:sz w:val="24"/>
          <w:szCs w:val="24"/>
          <w:lang w:val="en-US" w:eastAsia="zh-CN"/>
        </w:rPr>
        <w:t>1</w:t>
      </w:r>
      <w:r>
        <w:rPr>
          <w:rStyle w:val="6"/>
          <w:rFonts w:hint="eastAsia" w:asciiTheme="majorEastAsia" w:hAnsiTheme="majorEastAsia" w:eastAsiaTheme="majorEastAsia" w:cstheme="majorEastAsia"/>
          <w:color w:val="000000"/>
          <w:kern w:val="0"/>
          <w:sz w:val="24"/>
          <w:szCs w:val="24"/>
          <w:lang w:eastAsia="zh-CN"/>
        </w:rPr>
        <w:t>）</w:t>
      </w:r>
      <w:r>
        <w:rPr>
          <w:rStyle w:val="6"/>
          <w:rFonts w:hint="eastAsia" w:asciiTheme="majorEastAsia" w:hAnsiTheme="majorEastAsia" w:eastAsiaTheme="majorEastAsia" w:cstheme="majorEastAsia"/>
          <w:color w:val="000000"/>
          <w:kern w:val="0"/>
          <w:sz w:val="24"/>
          <w:szCs w:val="24"/>
        </w:rPr>
        <w:t>第一志愿报到时间：</w:t>
      </w:r>
      <w:r>
        <w:rPr>
          <w:rStyle w:val="6"/>
          <w:rFonts w:hint="eastAsia" w:asciiTheme="majorEastAsia" w:hAnsiTheme="majorEastAsia" w:eastAsiaTheme="majorEastAsia" w:cstheme="majorEastAsia"/>
          <w:color w:val="000000" w:themeColor="text1"/>
          <w:kern w:val="0"/>
          <w:sz w:val="24"/>
          <w:szCs w:val="24"/>
        </w:rPr>
        <w:t>202</w:t>
      </w:r>
      <w:r>
        <w:rPr>
          <w:rStyle w:val="6"/>
          <w:rFonts w:hint="eastAsia" w:asciiTheme="majorEastAsia" w:hAnsiTheme="majorEastAsia" w:eastAsiaTheme="majorEastAsia" w:cstheme="majorEastAsia"/>
          <w:color w:val="000000" w:themeColor="text1"/>
          <w:kern w:val="0"/>
          <w:sz w:val="24"/>
          <w:szCs w:val="24"/>
          <w:lang w:val="en-US" w:eastAsia="zh-CN"/>
        </w:rPr>
        <w:t>1</w:t>
      </w:r>
      <w:r>
        <w:rPr>
          <w:rStyle w:val="6"/>
          <w:rFonts w:hint="eastAsia" w:asciiTheme="majorEastAsia" w:hAnsiTheme="majorEastAsia" w:eastAsiaTheme="majorEastAsia" w:cstheme="majorEastAsia"/>
          <w:color w:val="000000" w:themeColor="text1"/>
          <w:kern w:val="0"/>
          <w:sz w:val="24"/>
          <w:szCs w:val="24"/>
        </w:rPr>
        <w:t>年7月2</w:t>
      </w:r>
      <w:r>
        <w:rPr>
          <w:rStyle w:val="6"/>
          <w:rFonts w:hint="eastAsia" w:asciiTheme="majorEastAsia" w:hAnsiTheme="majorEastAsia" w:eastAsiaTheme="majorEastAsia" w:cstheme="majorEastAsia"/>
          <w:color w:val="000000" w:themeColor="text1"/>
          <w:kern w:val="0"/>
          <w:sz w:val="24"/>
          <w:szCs w:val="24"/>
          <w:lang w:val="en-US" w:eastAsia="zh-CN"/>
        </w:rPr>
        <w:t>0</w:t>
      </w:r>
      <w:r>
        <w:rPr>
          <w:rStyle w:val="6"/>
          <w:rFonts w:hint="eastAsia" w:asciiTheme="majorEastAsia" w:hAnsiTheme="majorEastAsia" w:eastAsiaTheme="majorEastAsia" w:cstheme="majorEastAsia"/>
          <w:color w:val="000000" w:themeColor="text1"/>
          <w:kern w:val="0"/>
          <w:sz w:val="24"/>
          <w:szCs w:val="24"/>
        </w:rPr>
        <w:t>日</w:t>
      </w:r>
      <w:r>
        <w:rPr>
          <w:rStyle w:val="6"/>
          <w:rFonts w:hint="eastAsia" w:asciiTheme="majorEastAsia" w:hAnsiTheme="majorEastAsia" w:eastAsiaTheme="majorEastAsia" w:cstheme="majorEastAsia"/>
          <w:color w:val="000000" w:themeColor="text1"/>
          <w:kern w:val="0"/>
          <w:sz w:val="24"/>
          <w:szCs w:val="24"/>
          <w:lang w:val="en-US" w:eastAsia="zh-CN"/>
        </w:rPr>
        <w:t>8:</w:t>
      </w:r>
      <w:r>
        <w:rPr>
          <w:rStyle w:val="6"/>
          <w:rFonts w:hint="eastAsia" w:asciiTheme="majorEastAsia" w:hAnsiTheme="majorEastAsia" w:eastAsiaTheme="majorEastAsia" w:cstheme="majorEastAsia"/>
          <w:color w:val="000000" w:themeColor="text1"/>
          <w:kern w:val="0"/>
          <w:sz w:val="24"/>
          <w:szCs w:val="24"/>
        </w:rPr>
        <w:t>00—</w:t>
      </w:r>
      <w:r>
        <w:rPr>
          <w:rStyle w:val="6"/>
          <w:rFonts w:hint="eastAsia" w:asciiTheme="majorEastAsia" w:hAnsiTheme="majorEastAsia" w:eastAsiaTheme="majorEastAsia" w:cstheme="majorEastAsia"/>
          <w:color w:val="000000" w:themeColor="text1"/>
          <w:kern w:val="0"/>
          <w:sz w:val="24"/>
          <w:szCs w:val="24"/>
          <w:lang w:val="en-US" w:eastAsia="zh-CN"/>
        </w:rPr>
        <w:t>10:</w:t>
      </w:r>
      <w:r>
        <w:rPr>
          <w:rStyle w:val="6"/>
          <w:rFonts w:hint="eastAsia" w:asciiTheme="majorEastAsia" w:hAnsiTheme="majorEastAsia" w:eastAsiaTheme="majorEastAsia" w:cstheme="majorEastAsia"/>
          <w:color w:val="000000" w:themeColor="text1"/>
          <w:kern w:val="0"/>
          <w:sz w:val="24"/>
          <w:szCs w:val="24"/>
        </w:rPr>
        <w:t>00。</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Theme="majorEastAsia" w:hAnsiTheme="majorEastAsia" w:eastAsiaTheme="majorEastAsia" w:cstheme="majorEastAsia"/>
          <w:color w:val="000000" w:themeColor="text1"/>
          <w:kern w:val="0"/>
          <w:sz w:val="24"/>
          <w:szCs w:val="24"/>
        </w:rPr>
      </w:pPr>
      <w:r>
        <w:rPr>
          <w:rStyle w:val="6"/>
          <w:rFonts w:hint="eastAsia" w:asciiTheme="majorEastAsia" w:hAnsiTheme="majorEastAsia" w:eastAsiaTheme="majorEastAsia" w:cstheme="majorEastAsia"/>
          <w:color w:val="000000" w:themeColor="text1"/>
          <w:kern w:val="0"/>
          <w:sz w:val="24"/>
          <w:szCs w:val="24"/>
          <w:lang w:eastAsia="zh-CN"/>
        </w:rPr>
        <w:t>（</w:t>
      </w:r>
      <w:r>
        <w:rPr>
          <w:rStyle w:val="6"/>
          <w:rFonts w:hint="eastAsia" w:asciiTheme="majorEastAsia" w:hAnsiTheme="majorEastAsia" w:eastAsiaTheme="majorEastAsia" w:cstheme="majorEastAsia"/>
          <w:color w:val="000000" w:themeColor="text1"/>
          <w:kern w:val="0"/>
          <w:sz w:val="24"/>
          <w:szCs w:val="24"/>
          <w:lang w:val="en-US" w:eastAsia="zh-CN"/>
        </w:rPr>
        <w:t>2</w:t>
      </w:r>
      <w:r>
        <w:rPr>
          <w:rStyle w:val="6"/>
          <w:rFonts w:hint="eastAsia" w:asciiTheme="majorEastAsia" w:hAnsiTheme="majorEastAsia" w:eastAsiaTheme="majorEastAsia" w:cstheme="majorEastAsia"/>
          <w:color w:val="000000" w:themeColor="text1"/>
          <w:kern w:val="0"/>
          <w:sz w:val="24"/>
          <w:szCs w:val="24"/>
          <w:lang w:eastAsia="zh-CN"/>
        </w:rPr>
        <w:t>）</w:t>
      </w:r>
      <w:r>
        <w:rPr>
          <w:rStyle w:val="6"/>
          <w:rFonts w:hint="eastAsia" w:asciiTheme="majorEastAsia" w:hAnsiTheme="majorEastAsia" w:eastAsiaTheme="majorEastAsia" w:cstheme="majorEastAsia"/>
          <w:color w:val="000000" w:themeColor="text1"/>
          <w:kern w:val="0"/>
          <w:sz w:val="24"/>
          <w:szCs w:val="24"/>
        </w:rPr>
        <w:t>第二志愿报到时间：202</w:t>
      </w:r>
      <w:r>
        <w:rPr>
          <w:rStyle w:val="6"/>
          <w:rFonts w:hint="eastAsia" w:asciiTheme="majorEastAsia" w:hAnsiTheme="majorEastAsia" w:eastAsiaTheme="majorEastAsia" w:cstheme="majorEastAsia"/>
          <w:color w:val="000000" w:themeColor="text1"/>
          <w:kern w:val="0"/>
          <w:sz w:val="24"/>
          <w:szCs w:val="24"/>
          <w:lang w:val="en-US" w:eastAsia="zh-CN"/>
        </w:rPr>
        <w:t>1</w:t>
      </w:r>
      <w:r>
        <w:rPr>
          <w:rStyle w:val="6"/>
          <w:rFonts w:hint="eastAsia" w:asciiTheme="majorEastAsia" w:hAnsiTheme="majorEastAsia" w:eastAsiaTheme="majorEastAsia" w:cstheme="majorEastAsia"/>
          <w:color w:val="000000" w:themeColor="text1"/>
          <w:kern w:val="0"/>
          <w:sz w:val="24"/>
          <w:szCs w:val="24"/>
        </w:rPr>
        <w:t>年7月2</w:t>
      </w:r>
      <w:r>
        <w:rPr>
          <w:rStyle w:val="6"/>
          <w:rFonts w:hint="eastAsia" w:asciiTheme="majorEastAsia" w:hAnsiTheme="majorEastAsia" w:eastAsiaTheme="majorEastAsia" w:cstheme="majorEastAsia"/>
          <w:color w:val="000000" w:themeColor="text1"/>
          <w:kern w:val="0"/>
          <w:sz w:val="24"/>
          <w:szCs w:val="24"/>
          <w:lang w:val="en-US" w:eastAsia="zh-CN"/>
        </w:rPr>
        <w:t>2</w:t>
      </w:r>
      <w:r>
        <w:rPr>
          <w:rStyle w:val="6"/>
          <w:rFonts w:hint="eastAsia" w:asciiTheme="majorEastAsia" w:hAnsiTheme="majorEastAsia" w:eastAsiaTheme="majorEastAsia" w:cstheme="majorEastAsia"/>
          <w:color w:val="000000" w:themeColor="text1"/>
          <w:kern w:val="0"/>
          <w:sz w:val="24"/>
          <w:szCs w:val="24"/>
        </w:rPr>
        <w:t>日</w:t>
      </w:r>
      <w:r>
        <w:rPr>
          <w:rStyle w:val="6"/>
          <w:rFonts w:hint="eastAsia" w:asciiTheme="majorEastAsia" w:hAnsiTheme="majorEastAsia" w:eastAsiaTheme="majorEastAsia" w:cstheme="majorEastAsia"/>
          <w:color w:val="000000" w:themeColor="text1"/>
          <w:kern w:val="0"/>
          <w:sz w:val="24"/>
          <w:szCs w:val="24"/>
          <w:lang w:val="en-US" w:eastAsia="zh-CN"/>
        </w:rPr>
        <w:t>8:</w:t>
      </w:r>
      <w:r>
        <w:rPr>
          <w:rStyle w:val="6"/>
          <w:rFonts w:hint="eastAsia" w:asciiTheme="majorEastAsia" w:hAnsiTheme="majorEastAsia" w:eastAsiaTheme="majorEastAsia" w:cstheme="majorEastAsia"/>
          <w:color w:val="000000" w:themeColor="text1"/>
          <w:kern w:val="0"/>
          <w:sz w:val="24"/>
          <w:szCs w:val="24"/>
        </w:rPr>
        <w:t>00—</w:t>
      </w:r>
      <w:r>
        <w:rPr>
          <w:rStyle w:val="6"/>
          <w:rFonts w:hint="eastAsia" w:asciiTheme="majorEastAsia" w:hAnsiTheme="majorEastAsia" w:eastAsiaTheme="majorEastAsia" w:cstheme="majorEastAsia"/>
          <w:color w:val="000000" w:themeColor="text1"/>
          <w:kern w:val="0"/>
          <w:sz w:val="24"/>
          <w:szCs w:val="24"/>
          <w:lang w:val="en-US" w:eastAsia="zh-CN"/>
        </w:rPr>
        <w:t>10:</w:t>
      </w:r>
      <w:r>
        <w:rPr>
          <w:rStyle w:val="6"/>
          <w:rFonts w:hint="eastAsia" w:asciiTheme="majorEastAsia" w:hAnsiTheme="majorEastAsia" w:eastAsiaTheme="majorEastAsia" w:cstheme="majorEastAsia"/>
          <w:color w:val="000000" w:themeColor="text1"/>
          <w:kern w:val="0"/>
          <w:sz w:val="24"/>
          <w:szCs w:val="24"/>
        </w:rPr>
        <w:t>00。</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Theme="majorEastAsia" w:hAnsiTheme="majorEastAsia" w:eastAsiaTheme="majorEastAsia" w:cstheme="majorEastAsia"/>
          <w:color w:val="000000"/>
          <w:kern w:val="0"/>
          <w:sz w:val="24"/>
          <w:szCs w:val="24"/>
        </w:rPr>
      </w:pPr>
      <w:r>
        <w:rPr>
          <w:rStyle w:val="6"/>
          <w:rFonts w:hint="eastAsia" w:asciiTheme="majorEastAsia" w:hAnsiTheme="majorEastAsia" w:eastAsiaTheme="majorEastAsia" w:cstheme="majorEastAsia"/>
          <w:color w:val="000000"/>
          <w:kern w:val="0"/>
          <w:sz w:val="24"/>
          <w:szCs w:val="24"/>
          <w:lang w:val="en-US" w:eastAsia="zh-CN"/>
        </w:rPr>
        <w:t>2.</w:t>
      </w:r>
      <w:r>
        <w:rPr>
          <w:rStyle w:val="6"/>
          <w:rFonts w:hint="eastAsia" w:asciiTheme="majorEastAsia" w:hAnsiTheme="majorEastAsia" w:eastAsiaTheme="majorEastAsia" w:cstheme="majorEastAsia"/>
          <w:color w:val="000000"/>
          <w:kern w:val="0"/>
          <w:sz w:val="24"/>
          <w:szCs w:val="24"/>
        </w:rPr>
        <w:t>报到地点</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Theme="majorEastAsia" w:hAnsiTheme="majorEastAsia" w:eastAsiaTheme="majorEastAsia" w:cstheme="majorEastAsia"/>
          <w:color w:val="000000"/>
          <w:kern w:val="0"/>
          <w:sz w:val="24"/>
          <w:szCs w:val="24"/>
        </w:rPr>
      </w:pPr>
      <w:r>
        <w:rPr>
          <w:rStyle w:val="6"/>
          <w:rFonts w:hint="eastAsia" w:asciiTheme="majorEastAsia" w:hAnsiTheme="majorEastAsia" w:eastAsiaTheme="majorEastAsia" w:cstheme="majorEastAsia"/>
          <w:color w:val="000000"/>
          <w:kern w:val="0"/>
          <w:sz w:val="24"/>
          <w:szCs w:val="24"/>
        </w:rPr>
        <w:t>垫江县中医院门诊六楼一学术厅</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Theme="majorEastAsia" w:hAnsiTheme="majorEastAsia" w:eastAsiaTheme="majorEastAsia" w:cstheme="majorEastAsia"/>
          <w:color w:val="000000"/>
          <w:kern w:val="0"/>
          <w:sz w:val="24"/>
          <w:szCs w:val="24"/>
        </w:rPr>
      </w:pPr>
      <w:r>
        <w:rPr>
          <w:rStyle w:val="6"/>
          <w:rFonts w:hint="eastAsia" w:asciiTheme="majorEastAsia" w:hAnsiTheme="majorEastAsia" w:eastAsiaTheme="majorEastAsia" w:cstheme="majorEastAsia"/>
          <w:color w:val="000000"/>
          <w:kern w:val="0"/>
          <w:sz w:val="24"/>
          <w:szCs w:val="24"/>
          <w:lang w:val="en-US" w:eastAsia="zh-CN"/>
        </w:rPr>
        <w:t>3.</w:t>
      </w:r>
      <w:r>
        <w:rPr>
          <w:rStyle w:val="6"/>
          <w:rFonts w:hint="eastAsia" w:asciiTheme="majorEastAsia" w:hAnsiTheme="majorEastAsia" w:eastAsiaTheme="majorEastAsia" w:cstheme="majorEastAsia"/>
          <w:color w:val="000000"/>
          <w:kern w:val="0"/>
          <w:sz w:val="24"/>
          <w:szCs w:val="24"/>
        </w:rPr>
        <w:t>现场审核内容</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Theme="majorEastAsia" w:hAnsiTheme="majorEastAsia" w:eastAsiaTheme="majorEastAsia" w:cstheme="majorEastAsia"/>
          <w:color w:val="000000"/>
          <w:kern w:val="0"/>
          <w:sz w:val="24"/>
          <w:szCs w:val="24"/>
        </w:rPr>
      </w:pPr>
      <w:r>
        <w:rPr>
          <w:rStyle w:val="6"/>
          <w:rFonts w:hint="eastAsia" w:asciiTheme="majorEastAsia" w:hAnsiTheme="majorEastAsia" w:eastAsiaTheme="majorEastAsia" w:cstheme="majorEastAsia"/>
          <w:color w:val="000000"/>
          <w:kern w:val="0"/>
          <w:sz w:val="24"/>
          <w:szCs w:val="24"/>
          <w:lang w:eastAsia="zh-CN"/>
        </w:rPr>
        <w:t>（</w:t>
      </w:r>
      <w:r>
        <w:rPr>
          <w:rStyle w:val="6"/>
          <w:rFonts w:hint="eastAsia" w:asciiTheme="majorEastAsia" w:hAnsiTheme="majorEastAsia" w:eastAsiaTheme="majorEastAsia" w:cstheme="majorEastAsia"/>
          <w:color w:val="000000"/>
          <w:kern w:val="0"/>
          <w:sz w:val="24"/>
          <w:szCs w:val="24"/>
          <w:lang w:val="en-US" w:eastAsia="zh-CN"/>
        </w:rPr>
        <w:t>1</w:t>
      </w:r>
      <w:r>
        <w:rPr>
          <w:rStyle w:val="6"/>
          <w:rFonts w:hint="eastAsia" w:asciiTheme="majorEastAsia" w:hAnsiTheme="majorEastAsia" w:eastAsiaTheme="majorEastAsia" w:cstheme="majorEastAsia"/>
          <w:color w:val="000000"/>
          <w:kern w:val="0"/>
          <w:sz w:val="24"/>
          <w:szCs w:val="24"/>
          <w:lang w:eastAsia="zh-CN"/>
        </w:rPr>
        <w:t>）</w:t>
      </w:r>
      <w:r>
        <w:rPr>
          <w:rStyle w:val="6"/>
          <w:rFonts w:hint="eastAsia" w:asciiTheme="majorEastAsia" w:hAnsiTheme="majorEastAsia" w:eastAsiaTheme="majorEastAsia" w:cstheme="majorEastAsia"/>
          <w:color w:val="000000"/>
          <w:kern w:val="0"/>
          <w:sz w:val="24"/>
          <w:szCs w:val="24"/>
        </w:rPr>
        <w:t>报名表（资格审查通过的学员在重庆医药卫生人才网-重庆市住院医师、护士规范化培训专区打印）1份；</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Theme="majorEastAsia" w:hAnsiTheme="majorEastAsia" w:eastAsiaTheme="majorEastAsia" w:cstheme="majorEastAsia"/>
          <w:color w:val="000000"/>
          <w:kern w:val="0"/>
          <w:sz w:val="24"/>
          <w:szCs w:val="24"/>
        </w:rPr>
      </w:pPr>
      <w:r>
        <w:rPr>
          <w:rStyle w:val="6"/>
          <w:rFonts w:hint="eastAsia" w:asciiTheme="majorEastAsia" w:hAnsiTheme="majorEastAsia" w:eastAsiaTheme="majorEastAsia" w:cstheme="majorEastAsia"/>
          <w:color w:val="000000"/>
          <w:kern w:val="0"/>
          <w:sz w:val="24"/>
          <w:szCs w:val="24"/>
          <w:lang w:eastAsia="zh-CN"/>
        </w:rPr>
        <w:t>（</w:t>
      </w:r>
      <w:r>
        <w:rPr>
          <w:rStyle w:val="6"/>
          <w:rFonts w:hint="eastAsia" w:asciiTheme="majorEastAsia" w:hAnsiTheme="majorEastAsia" w:eastAsiaTheme="majorEastAsia" w:cstheme="majorEastAsia"/>
          <w:color w:val="000000"/>
          <w:kern w:val="0"/>
          <w:sz w:val="24"/>
          <w:szCs w:val="24"/>
          <w:lang w:val="en-US" w:eastAsia="zh-CN"/>
        </w:rPr>
        <w:t>2</w:t>
      </w:r>
      <w:r>
        <w:rPr>
          <w:rStyle w:val="6"/>
          <w:rFonts w:hint="eastAsia" w:asciiTheme="majorEastAsia" w:hAnsiTheme="majorEastAsia" w:eastAsiaTheme="majorEastAsia" w:cstheme="majorEastAsia"/>
          <w:color w:val="000000"/>
          <w:kern w:val="0"/>
          <w:sz w:val="24"/>
          <w:szCs w:val="24"/>
          <w:lang w:eastAsia="zh-CN"/>
        </w:rPr>
        <w:t>）</w:t>
      </w:r>
      <w:r>
        <w:rPr>
          <w:rStyle w:val="6"/>
          <w:rFonts w:hint="eastAsia" w:asciiTheme="majorEastAsia" w:hAnsiTheme="majorEastAsia" w:eastAsiaTheme="majorEastAsia" w:cstheme="majorEastAsia"/>
          <w:color w:val="000000"/>
          <w:kern w:val="0"/>
          <w:sz w:val="24"/>
          <w:szCs w:val="24"/>
        </w:rPr>
        <w:t>身份证复印件或带有身份证号码的户口簿复印件2份；</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Theme="majorEastAsia" w:hAnsiTheme="majorEastAsia" w:eastAsiaTheme="majorEastAsia" w:cstheme="majorEastAsia"/>
          <w:color w:val="000000"/>
          <w:kern w:val="0"/>
          <w:sz w:val="24"/>
          <w:szCs w:val="24"/>
        </w:rPr>
      </w:pPr>
      <w:r>
        <w:rPr>
          <w:rStyle w:val="6"/>
          <w:rFonts w:hint="eastAsia" w:asciiTheme="majorEastAsia" w:hAnsiTheme="majorEastAsia" w:eastAsiaTheme="majorEastAsia" w:cstheme="majorEastAsia"/>
          <w:color w:val="000000"/>
          <w:kern w:val="0"/>
          <w:sz w:val="24"/>
          <w:szCs w:val="24"/>
          <w:lang w:eastAsia="zh-CN"/>
        </w:rPr>
        <w:t>（</w:t>
      </w:r>
      <w:r>
        <w:rPr>
          <w:rStyle w:val="6"/>
          <w:rFonts w:hint="eastAsia" w:asciiTheme="majorEastAsia" w:hAnsiTheme="majorEastAsia" w:eastAsiaTheme="majorEastAsia" w:cstheme="majorEastAsia"/>
          <w:color w:val="000000"/>
          <w:kern w:val="0"/>
          <w:sz w:val="24"/>
          <w:szCs w:val="24"/>
          <w:lang w:val="en-US" w:eastAsia="zh-CN"/>
        </w:rPr>
        <w:t>3</w:t>
      </w:r>
      <w:r>
        <w:rPr>
          <w:rStyle w:val="6"/>
          <w:rFonts w:hint="eastAsia" w:asciiTheme="majorEastAsia" w:hAnsiTheme="majorEastAsia" w:eastAsiaTheme="majorEastAsia" w:cstheme="majorEastAsia"/>
          <w:color w:val="000000"/>
          <w:kern w:val="0"/>
          <w:sz w:val="24"/>
          <w:szCs w:val="24"/>
          <w:lang w:eastAsia="zh-CN"/>
        </w:rPr>
        <w:t>）</w:t>
      </w:r>
      <w:r>
        <w:rPr>
          <w:rStyle w:val="6"/>
          <w:rFonts w:hint="eastAsia" w:asciiTheme="majorEastAsia" w:hAnsiTheme="majorEastAsia" w:eastAsiaTheme="majorEastAsia" w:cstheme="majorEastAsia"/>
          <w:color w:val="000000"/>
          <w:kern w:val="0"/>
          <w:sz w:val="24"/>
          <w:szCs w:val="24"/>
        </w:rPr>
        <w:t>学历证、学位证、外语考级证复印件各1份；</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Theme="majorEastAsia" w:hAnsiTheme="majorEastAsia" w:eastAsiaTheme="majorEastAsia" w:cstheme="majorEastAsia"/>
          <w:color w:val="000000"/>
          <w:kern w:val="0"/>
          <w:sz w:val="24"/>
          <w:szCs w:val="24"/>
        </w:rPr>
      </w:pPr>
      <w:r>
        <w:rPr>
          <w:rStyle w:val="6"/>
          <w:rFonts w:hint="eastAsia" w:asciiTheme="majorEastAsia" w:hAnsiTheme="majorEastAsia" w:eastAsiaTheme="majorEastAsia" w:cstheme="majorEastAsia"/>
          <w:color w:val="000000"/>
          <w:kern w:val="0"/>
          <w:sz w:val="24"/>
          <w:szCs w:val="24"/>
          <w:lang w:eastAsia="zh-CN"/>
        </w:rPr>
        <w:t>（</w:t>
      </w:r>
      <w:r>
        <w:rPr>
          <w:rStyle w:val="6"/>
          <w:rFonts w:hint="eastAsia" w:asciiTheme="majorEastAsia" w:hAnsiTheme="majorEastAsia" w:eastAsiaTheme="majorEastAsia" w:cstheme="majorEastAsia"/>
          <w:color w:val="000000"/>
          <w:kern w:val="0"/>
          <w:sz w:val="24"/>
          <w:szCs w:val="24"/>
          <w:lang w:val="en-US" w:eastAsia="zh-CN"/>
        </w:rPr>
        <w:t>4</w:t>
      </w:r>
      <w:r>
        <w:rPr>
          <w:rStyle w:val="6"/>
          <w:rFonts w:hint="eastAsia" w:asciiTheme="majorEastAsia" w:hAnsiTheme="majorEastAsia" w:eastAsiaTheme="majorEastAsia" w:cstheme="majorEastAsia"/>
          <w:color w:val="000000"/>
          <w:kern w:val="0"/>
          <w:sz w:val="24"/>
          <w:szCs w:val="24"/>
          <w:lang w:eastAsia="zh-CN"/>
        </w:rPr>
        <w:t>）</w:t>
      </w:r>
      <w:r>
        <w:rPr>
          <w:rStyle w:val="6"/>
          <w:rFonts w:hint="eastAsia" w:asciiTheme="majorEastAsia" w:hAnsiTheme="majorEastAsia" w:eastAsiaTheme="majorEastAsia" w:cstheme="majorEastAsia"/>
          <w:color w:val="000000"/>
          <w:kern w:val="0"/>
          <w:sz w:val="24"/>
          <w:szCs w:val="24"/>
        </w:rPr>
        <w:t>执业资格证书复印件1份</w:t>
      </w:r>
      <w:r>
        <w:rPr>
          <w:rStyle w:val="6"/>
          <w:rFonts w:hint="eastAsia" w:asciiTheme="majorEastAsia" w:hAnsiTheme="majorEastAsia" w:eastAsiaTheme="majorEastAsia" w:cstheme="majorEastAsia"/>
          <w:color w:val="000000"/>
          <w:kern w:val="0"/>
          <w:sz w:val="24"/>
          <w:szCs w:val="24"/>
          <w:lang w:eastAsia="zh-CN"/>
        </w:rPr>
        <w:t>（通过执医考试者准备）</w:t>
      </w:r>
      <w:r>
        <w:rPr>
          <w:rStyle w:val="6"/>
          <w:rFonts w:hint="eastAsia" w:asciiTheme="majorEastAsia" w:hAnsiTheme="majorEastAsia" w:eastAsiaTheme="majorEastAsia" w:cstheme="majorEastAsia"/>
          <w:color w:val="000000"/>
          <w:kern w:val="0"/>
          <w:sz w:val="24"/>
          <w:szCs w:val="24"/>
        </w:rPr>
        <w:t>；</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Theme="majorEastAsia" w:hAnsiTheme="majorEastAsia" w:eastAsiaTheme="majorEastAsia" w:cstheme="majorEastAsia"/>
          <w:color w:val="000000"/>
          <w:kern w:val="0"/>
          <w:sz w:val="24"/>
          <w:szCs w:val="24"/>
        </w:rPr>
      </w:pPr>
      <w:r>
        <w:rPr>
          <w:rStyle w:val="6"/>
          <w:rFonts w:hint="eastAsia" w:asciiTheme="majorEastAsia" w:hAnsiTheme="majorEastAsia" w:eastAsiaTheme="majorEastAsia" w:cstheme="majorEastAsia"/>
          <w:color w:val="000000"/>
          <w:kern w:val="0"/>
          <w:sz w:val="24"/>
          <w:szCs w:val="24"/>
          <w:lang w:eastAsia="zh-CN"/>
        </w:rPr>
        <w:t>（</w:t>
      </w:r>
      <w:r>
        <w:rPr>
          <w:rStyle w:val="6"/>
          <w:rFonts w:hint="eastAsia" w:asciiTheme="majorEastAsia" w:hAnsiTheme="majorEastAsia" w:eastAsiaTheme="majorEastAsia" w:cstheme="majorEastAsia"/>
          <w:color w:val="000000"/>
          <w:kern w:val="0"/>
          <w:sz w:val="24"/>
          <w:szCs w:val="24"/>
          <w:lang w:val="en-US" w:eastAsia="zh-CN"/>
        </w:rPr>
        <w:t>5</w:t>
      </w:r>
      <w:r>
        <w:rPr>
          <w:rStyle w:val="6"/>
          <w:rFonts w:hint="eastAsia" w:asciiTheme="majorEastAsia" w:hAnsiTheme="majorEastAsia" w:eastAsiaTheme="majorEastAsia" w:cstheme="majorEastAsia"/>
          <w:color w:val="000000"/>
          <w:kern w:val="0"/>
          <w:sz w:val="24"/>
          <w:szCs w:val="24"/>
          <w:lang w:eastAsia="zh-CN"/>
        </w:rPr>
        <w:t>）</w:t>
      </w:r>
      <w:r>
        <w:rPr>
          <w:rStyle w:val="6"/>
          <w:rFonts w:hint="eastAsia" w:asciiTheme="majorEastAsia" w:hAnsiTheme="majorEastAsia" w:eastAsiaTheme="majorEastAsia" w:cstheme="majorEastAsia"/>
          <w:color w:val="000000"/>
          <w:kern w:val="0"/>
          <w:sz w:val="24"/>
          <w:szCs w:val="24"/>
        </w:rPr>
        <w:t>单位人需开具单位证明，其内容包括：</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Theme="majorEastAsia" w:hAnsiTheme="majorEastAsia" w:eastAsiaTheme="majorEastAsia" w:cstheme="majorEastAsia"/>
          <w:color w:val="000000"/>
          <w:kern w:val="0"/>
          <w:sz w:val="24"/>
          <w:szCs w:val="24"/>
        </w:rPr>
      </w:pPr>
      <w:r>
        <w:rPr>
          <w:rStyle w:val="6"/>
          <w:rFonts w:hint="eastAsia" w:asciiTheme="majorEastAsia" w:hAnsiTheme="majorEastAsia" w:eastAsiaTheme="majorEastAsia" w:cstheme="majorEastAsia"/>
          <w:color w:val="000000"/>
          <w:kern w:val="0"/>
          <w:sz w:val="24"/>
          <w:szCs w:val="24"/>
          <w:lang w:val="en-US" w:eastAsia="zh-CN"/>
        </w:rPr>
        <w:t>①</w:t>
      </w:r>
      <w:r>
        <w:rPr>
          <w:rStyle w:val="6"/>
          <w:rFonts w:hint="eastAsia" w:asciiTheme="majorEastAsia" w:hAnsiTheme="majorEastAsia" w:eastAsiaTheme="majorEastAsia" w:cstheme="majorEastAsia"/>
          <w:color w:val="000000"/>
          <w:kern w:val="0"/>
          <w:sz w:val="24"/>
          <w:szCs w:val="24"/>
        </w:rPr>
        <w:t>单位</w:t>
      </w:r>
      <w:r>
        <w:rPr>
          <w:rStyle w:val="6"/>
          <w:rFonts w:hint="eastAsia" w:asciiTheme="majorEastAsia" w:hAnsiTheme="majorEastAsia" w:eastAsiaTheme="majorEastAsia" w:cstheme="majorEastAsia"/>
          <w:color w:val="000000"/>
          <w:kern w:val="0"/>
          <w:sz w:val="24"/>
          <w:szCs w:val="24"/>
          <w:lang w:eastAsia="zh-CN"/>
        </w:rPr>
        <w:t>委派证明（模板下发到</w:t>
      </w:r>
      <w:r>
        <w:rPr>
          <w:rStyle w:val="6"/>
          <w:rFonts w:hint="eastAsia" w:asciiTheme="majorEastAsia" w:hAnsiTheme="majorEastAsia" w:eastAsiaTheme="majorEastAsia" w:cstheme="majorEastAsia"/>
          <w:color w:val="000000"/>
          <w:kern w:val="0"/>
          <w:sz w:val="24"/>
          <w:szCs w:val="24"/>
        </w:rPr>
        <w:t>202</w:t>
      </w:r>
      <w:r>
        <w:rPr>
          <w:rStyle w:val="6"/>
          <w:rFonts w:hint="eastAsia" w:asciiTheme="majorEastAsia" w:hAnsiTheme="majorEastAsia" w:eastAsiaTheme="majorEastAsia" w:cstheme="majorEastAsia"/>
          <w:color w:val="000000"/>
          <w:kern w:val="0"/>
          <w:sz w:val="24"/>
          <w:szCs w:val="24"/>
          <w:lang w:val="en-US" w:eastAsia="zh-CN"/>
        </w:rPr>
        <w:t>1</w:t>
      </w:r>
      <w:r>
        <w:rPr>
          <w:rStyle w:val="6"/>
          <w:rFonts w:hint="eastAsia" w:asciiTheme="majorEastAsia" w:hAnsiTheme="majorEastAsia" w:eastAsiaTheme="majorEastAsia" w:cstheme="majorEastAsia"/>
          <w:color w:val="000000"/>
          <w:kern w:val="0"/>
          <w:sz w:val="24"/>
          <w:szCs w:val="24"/>
        </w:rPr>
        <w:t>年中医规培招生QQ群</w:t>
      </w:r>
      <w:r>
        <w:rPr>
          <w:rStyle w:val="6"/>
          <w:rFonts w:hint="eastAsia" w:asciiTheme="majorEastAsia" w:hAnsiTheme="majorEastAsia" w:eastAsiaTheme="majorEastAsia" w:cstheme="majorEastAsia"/>
          <w:color w:val="000000"/>
          <w:kern w:val="0"/>
          <w:sz w:val="24"/>
          <w:szCs w:val="24"/>
          <w:lang w:eastAsia="zh-CN"/>
        </w:rPr>
        <w:t>，必须按照下发的模板准备）</w:t>
      </w:r>
      <w:r>
        <w:rPr>
          <w:rStyle w:val="6"/>
          <w:rFonts w:hint="eastAsia" w:asciiTheme="majorEastAsia" w:hAnsiTheme="majorEastAsia" w:eastAsiaTheme="majorEastAsia" w:cstheme="majorEastAsia"/>
          <w:color w:val="000000"/>
          <w:kern w:val="0"/>
          <w:sz w:val="24"/>
          <w:szCs w:val="24"/>
        </w:rPr>
        <w:t>；</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Theme="majorEastAsia" w:hAnsiTheme="majorEastAsia" w:eastAsiaTheme="majorEastAsia" w:cstheme="majorEastAsia"/>
          <w:color w:val="000000"/>
          <w:kern w:val="0"/>
          <w:sz w:val="24"/>
          <w:szCs w:val="24"/>
        </w:rPr>
      </w:pPr>
      <w:r>
        <w:rPr>
          <w:rStyle w:val="6"/>
          <w:rFonts w:hint="eastAsia" w:asciiTheme="majorEastAsia" w:hAnsiTheme="majorEastAsia" w:eastAsiaTheme="majorEastAsia" w:cstheme="majorEastAsia"/>
          <w:color w:val="000000"/>
          <w:kern w:val="0"/>
          <w:sz w:val="24"/>
          <w:szCs w:val="24"/>
        </w:rPr>
        <w:t>②证明学员与单位已经签订正式用人单位聘用合同。</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Theme="majorEastAsia" w:hAnsiTheme="majorEastAsia" w:eastAsiaTheme="majorEastAsia" w:cstheme="majorEastAsia"/>
          <w:color w:val="000000"/>
          <w:kern w:val="0"/>
          <w:sz w:val="24"/>
          <w:szCs w:val="24"/>
          <w:lang w:val="en-US" w:eastAsia="zh-CN"/>
        </w:rPr>
      </w:pPr>
      <w:r>
        <w:rPr>
          <w:rStyle w:val="6"/>
          <w:rFonts w:hint="eastAsia" w:asciiTheme="majorEastAsia" w:hAnsiTheme="majorEastAsia" w:eastAsiaTheme="majorEastAsia" w:cstheme="majorEastAsia"/>
          <w:color w:val="000000"/>
          <w:kern w:val="0"/>
          <w:sz w:val="24"/>
          <w:szCs w:val="24"/>
          <w:lang w:val="en-US" w:eastAsia="zh-CN"/>
        </w:rPr>
        <w:t>（6）</w:t>
      </w:r>
      <w:r>
        <w:rPr>
          <w:rStyle w:val="6"/>
          <w:rFonts w:hint="eastAsia" w:asciiTheme="majorEastAsia" w:hAnsiTheme="majorEastAsia" w:eastAsiaTheme="majorEastAsia" w:cstheme="majorEastAsia"/>
          <w:color w:val="000000"/>
          <w:kern w:val="0"/>
          <w:sz w:val="24"/>
          <w:szCs w:val="24"/>
        </w:rPr>
        <w:t>所有来院考生需提供</w:t>
      </w:r>
      <w:r>
        <w:rPr>
          <w:rStyle w:val="6"/>
          <w:rFonts w:hint="eastAsia" w:asciiTheme="majorEastAsia" w:hAnsiTheme="majorEastAsia" w:eastAsiaTheme="majorEastAsia" w:cstheme="majorEastAsia"/>
          <w:color w:val="000000" w:themeColor="text1"/>
          <w:kern w:val="0"/>
          <w:sz w:val="24"/>
          <w:szCs w:val="24"/>
        </w:rPr>
        <w:t>7月</w:t>
      </w:r>
      <w:r>
        <w:rPr>
          <w:rStyle w:val="6"/>
          <w:rFonts w:hint="eastAsia" w:asciiTheme="majorEastAsia" w:hAnsiTheme="majorEastAsia" w:eastAsiaTheme="majorEastAsia" w:cstheme="majorEastAsia"/>
          <w:color w:val="000000" w:themeColor="text1"/>
          <w:kern w:val="0"/>
          <w:sz w:val="24"/>
          <w:szCs w:val="24"/>
          <w:lang w:val="en-US" w:eastAsia="zh-CN"/>
        </w:rPr>
        <w:t>19</w:t>
      </w:r>
      <w:r>
        <w:rPr>
          <w:rStyle w:val="6"/>
          <w:rFonts w:hint="eastAsia" w:asciiTheme="majorEastAsia" w:hAnsiTheme="majorEastAsia" w:eastAsiaTheme="majorEastAsia" w:cstheme="majorEastAsia"/>
          <w:color w:val="000000" w:themeColor="text1"/>
          <w:kern w:val="0"/>
          <w:sz w:val="24"/>
          <w:szCs w:val="24"/>
        </w:rPr>
        <w:t>日以下</w:t>
      </w:r>
      <w:r>
        <w:rPr>
          <w:rStyle w:val="6"/>
          <w:rFonts w:hint="eastAsia" w:asciiTheme="majorEastAsia" w:hAnsiTheme="majorEastAsia" w:eastAsiaTheme="majorEastAsia" w:cstheme="majorEastAsia"/>
          <w:color w:val="000000"/>
          <w:kern w:val="0"/>
          <w:sz w:val="24"/>
          <w:szCs w:val="24"/>
        </w:rPr>
        <w:t>查询结果绿码截图（请彩色打印在一张纸上）：1.防疫行程卡查询(微信搜索小程序 “国务院客</w:t>
      </w:r>
      <w:r>
        <w:rPr>
          <w:rStyle w:val="6"/>
          <w:rFonts w:hint="eastAsia" w:asciiTheme="majorEastAsia" w:hAnsiTheme="majorEastAsia" w:eastAsiaTheme="majorEastAsia" w:cstheme="majorEastAsia"/>
          <w:color w:val="000000"/>
          <w:kern w:val="0"/>
          <w:sz w:val="24"/>
          <w:szCs w:val="24"/>
          <w:lang w:eastAsia="zh-CN"/>
        </w:rPr>
        <w:t>户</w:t>
      </w:r>
      <w:r>
        <w:rPr>
          <w:rStyle w:val="6"/>
          <w:rFonts w:hint="eastAsia" w:asciiTheme="majorEastAsia" w:hAnsiTheme="majorEastAsia" w:eastAsiaTheme="majorEastAsia" w:cstheme="majorEastAsia"/>
          <w:color w:val="000000"/>
          <w:kern w:val="0"/>
          <w:sz w:val="24"/>
          <w:szCs w:val="24"/>
        </w:rPr>
        <w:t>端”)，2.疫情风险等级查询(微信搜索小程序“国务院客</w:t>
      </w:r>
      <w:r>
        <w:rPr>
          <w:rStyle w:val="6"/>
          <w:rFonts w:hint="eastAsia" w:asciiTheme="majorEastAsia" w:hAnsiTheme="majorEastAsia" w:eastAsiaTheme="majorEastAsia" w:cstheme="majorEastAsia"/>
          <w:color w:val="000000"/>
          <w:kern w:val="0"/>
          <w:sz w:val="24"/>
          <w:szCs w:val="24"/>
          <w:lang w:eastAsia="zh-CN"/>
        </w:rPr>
        <w:t>户</w:t>
      </w:r>
      <w:r>
        <w:rPr>
          <w:rStyle w:val="6"/>
          <w:rFonts w:hint="eastAsia" w:asciiTheme="majorEastAsia" w:hAnsiTheme="majorEastAsia" w:eastAsiaTheme="majorEastAsia" w:cstheme="majorEastAsia"/>
          <w:color w:val="000000"/>
          <w:kern w:val="0"/>
          <w:sz w:val="24"/>
          <w:szCs w:val="24"/>
        </w:rPr>
        <w:t>端”)，3.健康通行码“绿码”查询(微信进入支付一城市服务-防疫健康码一国家政务服务平台一防疫健康信息码)。</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Theme="majorEastAsia" w:hAnsiTheme="majorEastAsia" w:eastAsiaTheme="majorEastAsia" w:cstheme="majorEastAsia"/>
          <w:color w:val="000000"/>
          <w:kern w:val="0"/>
          <w:sz w:val="24"/>
          <w:szCs w:val="24"/>
        </w:rPr>
      </w:pPr>
      <w:r>
        <w:rPr>
          <w:rStyle w:val="6"/>
          <w:rFonts w:hint="eastAsia" w:asciiTheme="majorEastAsia" w:hAnsiTheme="majorEastAsia" w:eastAsiaTheme="majorEastAsia" w:cstheme="majorEastAsia"/>
          <w:color w:val="000000"/>
          <w:kern w:val="0"/>
          <w:sz w:val="24"/>
          <w:szCs w:val="24"/>
          <w:lang w:val="en-US" w:eastAsia="zh-CN"/>
        </w:rPr>
        <w:t>4.</w:t>
      </w:r>
      <w:r>
        <w:rPr>
          <w:rStyle w:val="6"/>
          <w:rFonts w:hint="eastAsia" w:asciiTheme="majorEastAsia" w:hAnsiTheme="majorEastAsia" w:eastAsiaTheme="majorEastAsia" w:cstheme="majorEastAsia"/>
          <w:color w:val="000000"/>
          <w:kern w:val="0"/>
          <w:sz w:val="24"/>
          <w:szCs w:val="24"/>
        </w:rPr>
        <w:t>结果应用</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Theme="majorEastAsia" w:hAnsiTheme="majorEastAsia" w:eastAsiaTheme="majorEastAsia" w:cstheme="majorEastAsia"/>
          <w:color w:val="000000"/>
          <w:kern w:val="0"/>
          <w:sz w:val="24"/>
          <w:szCs w:val="24"/>
        </w:rPr>
      </w:pPr>
      <w:r>
        <w:rPr>
          <w:rStyle w:val="6"/>
          <w:rFonts w:hint="eastAsia" w:asciiTheme="majorEastAsia" w:hAnsiTheme="majorEastAsia" w:eastAsiaTheme="majorEastAsia" w:cstheme="majorEastAsia"/>
          <w:color w:val="000000"/>
          <w:kern w:val="0"/>
          <w:sz w:val="24"/>
          <w:szCs w:val="24"/>
        </w:rPr>
        <w:t>现场资格审核通过者方可进入笔试，未通过者将相关材料汇总上报市卫健委中医住培办公室。</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微软雅黑" w:hAnsi="微软雅黑" w:eastAsia="微软雅黑" w:cs="微软雅黑"/>
          <w:b/>
          <w:bCs/>
          <w:color w:val="000000"/>
          <w:kern w:val="0"/>
          <w:sz w:val="24"/>
          <w:szCs w:val="24"/>
        </w:rPr>
      </w:pPr>
      <w:r>
        <w:rPr>
          <w:rStyle w:val="6"/>
          <w:rFonts w:hint="eastAsia" w:ascii="微软雅黑" w:hAnsi="微软雅黑" w:eastAsia="微软雅黑" w:cs="微软雅黑"/>
          <w:b/>
          <w:bCs/>
          <w:color w:val="000000"/>
          <w:kern w:val="0"/>
          <w:sz w:val="24"/>
          <w:szCs w:val="24"/>
          <w:lang w:eastAsia="zh-CN"/>
        </w:rPr>
        <w:t>（三）</w:t>
      </w:r>
      <w:r>
        <w:rPr>
          <w:rStyle w:val="6"/>
          <w:rFonts w:hint="eastAsia" w:ascii="微软雅黑" w:hAnsi="微软雅黑" w:eastAsia="微软雅黑" w:cs="微软雅黑"/>
          <w:b/>
          <w:bCs/>
          <w:color w:val="000000"/>
          <w:kern w:val="0"/>
          <w:sz w:val="24"/>
          <w:szCs w:val="24"/>
        </w:rPr>
        <w:t>笔试及面试</w:t>
      </w:r>
    </w:p>
    <w:p>
      <w:pPr>
        <w:pStyle w:val="8"/>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firstLine="480" w:firstLineChars="200"/>
        <w:textAlignment w:val="auto"/>
        <w:rPr>
          <w:rStyle w:val="6"/>
          <w:rFonts w:hint="eastAsia" w:asciiTheme="majorEastAsia" w:hAnsiTheme="majorEastAsia" w:eastAsiaTheme="majorEastAsia" w:cstheme="majorEastAsia"/>
          <w:color w:val="000000"/>
          <w:sz w:val="24"/>
          <w:szCs w:val="24"/>
        </w:rPr>
      </w:pPr>
      <w:r>
        <w:rPr>
          <w:rStyle w:val="6"/>
          <w:rFonts w:hint="eastAsia" w:asciiTheme="majorEastAsia" w:hAnsiTheme="majorEastAsia" w:eastAsiaTheme="majorEastAsia" w:cstheme="majorEastAsia"/>
          <w:color w:val="000000"/>
          <w:sz w:val="24"/>
          <w:szCs w:val="24"/>
          <w:lang w:val="en-US" w:eastAsia="zh-CN"/>
        </w:rPr>
        <w:t>1.</w:t>
      </w:r>
      <w:r>
        <w:rPr>
          <w:rStyle w:val="6"/>
          <w:rFonts w:hint="eastAsia" w:asciiTheme="majorEastAsia" w:hAnsiTheme="majorEastAsia" w:eastAsiaTheme="majorEastAsia" w:cstheme="majorEastAsia"/>
          <w:color w:val="000000"/>
          <w:sz w:val="24"/>
          <w:szCs w:val="24"/>
        </w:rPr>
        <w:t>笔试及面试时间</w:t>
      </w:r>
    </w:p>
    <w:p>
      <w:pPr>
        <w:pStyle w:val="8"/>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firstLine="480"/>
        <w:textAlignment w:val="auto"/>
        <w:rPr>
          <w:rStyle w:val="6"/>
          <w:rFonts w:hint="eastAsia" w:asciiTheme="majorEastAsia" w:hAnsiTheme="majorEastAsia" w:eastAsiaTheme="majorEastAsia" w:cstheme="majorEastAsia"/>
          <w:color w:val="000000" w:themeColor="text1"/>
          <w:sz w:val="24"/>
          <w:szCs w:val="24"/>
        </w:rPr>
      </w:pPr>
      <w:r>
        <w:rPr>
          <w:rStyle w:val="6"/>
          <w:rFonts w:hint="eastAsia" w:asciiTheme="majorEastAsia" w:hAnsiTheme="majorEastAsia" w:eastAsiaTheme="majorEastAsia" w:cstheme="majorEastAsia"/>
          <w:b/>
          <w:bCs/>
          <w:color w:val="000000"/>
          <w:sz w:val="24"/>
          <w:szCs w:val="24"/>
        </w:rPr>
        <w:t>第一志愿笔试时间：</w:t>
      </w:r>
      <w:r>
        <w:rPr>
          <w:rStyle w:val="6"/>
          <w:rFonts w:hint="eastAsia" w:asciiTheme="majorEastAsia" w:hAnsiTheme="majorEastAsia" w:eastAsiaTheme="majorEastAsia" w:cstheme="majorEastAsia"/>
          <w:color w:val="000000" w:themeColor="text1"/>
          <w:sz w:val="24"/>
          <w:szCs w:val="24"/>
        </w:rPr>
        <w:t>202</w:t>
      </w:r>
      <w:r>
        <w:rPr>
          <w:rStyle w:val="6"/>
          <w:rFonts w:hint="eastAsia" w:asciiTheme="majorEastAsia" w:hAnsiTheme="majorEastAsia" w:eastAsiaTheme="majorEastAsia" w:cstheme="majorEastAsia"/>
          <w:color w:val="000000" w:themeColor="text1"/>
          <w:sz w:val="24"/>
          <w:szCs w:val="24"/>
          <w:lang w:val="en-US" w:eastAsia="zh-CN"/>
        </w:rPr>
        <w:t>1</w:t>
      </w:r>
      <w:r>
        <w:rPr>
          <w:rStyle w:val="6"/>
          <w:rFonts w:hint="eastAsia" w:asciiTheme="majorEastAsia" w:hAnsiTheme="majorEastAsia" w:eastAsiaTheme="majorEastAsia" w:cstheme="majorEastAsia"/>
          <w:color w:val="000000" w:themeColor="text1"/>
          <w:sz w:val="24"/>
          <w:szCs w:val="24"/>
        </w:rPr>
        <w:t>年7月2</w:t>
      </w:r>
      <w:r>
        <w:rPr>
          <w:rStyle w:val="6"/>
          <w:rFonts w:hint="eastAsia" w:asciiTheme="majorEastAsia" w:hAnsiTheme="majorEastAsia" w:eastAsiaTheme="majorEastAsia" w:cstheme="majorEastAsia"/>
          <w:color w:val="000000" w:themeColor="text1"/>
          <w:sz w:val="24"/>
          <w:szCs w:val="24"/>
          <w:lang w:val="en-US" w:eastAsia="zh-CN"/>
        </w:rPr>
        <w:t>0</w:t>
      </w:r>
      <w:r>
        <w:rPr>
          <w:rStyle w:val="6"/>
          <w:rFonts w:hint="eastAsia" w:asciiTheme="majorEastAsia" w:hAnsiTheme="majorEastAsia" w:eastAsiaTheme="majorEastAsia" w:cstheme="majorEastAsia"/>
          <w:color w:val="000000" w:themeColor="text1"/>
          <w:sz w:val="24"/>
          <w:szCs w:val="24"/>
        </w:rPr>
        <w:t>日10:00-12:00</w:t>
      </w:r>
    </w:p>
    <w:p>
      <w:pPr>
        <w:pStyle w:val="8"/>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firstLine="1446" w:firstLineChars="600"/>
        <w:textAlignment w:val="auto"/>
        <w:rPr>
          <w:rStyle w:val="6"/>
          <w:rFonts w:hint="eastAsia" w:asciiTheme="majorEastAsia" w:hAnsiTheme="majorEastAsia" w:eastAsiaTheme="majorEastAsia" w:cstheme="majorEastAsia"/>
          <w:color w:val="000000"/>
          <w:sz w:val="24"/>
          <w:szCs w:val="24"/>
        </w:rPr>
      </w:pPr>
      <w:r>
        <w:rPr>
          <w:rStyle w:val="6"/>
          <w:rFonts w:hint="eastAsia" w:asciiTheme="majorEastAsia" w:hAnsiTheme="majorEastAsia" w:eastAsiaTheme="majorEastAsia" w:cstheme="majorEastAsia"/>
          <w:b/>
          <w:bCs/>
          <w:color w:val="000000"/>
          <w:sz w:val="24"/>
          <w:szCs w:val="24"/>
        </w:rPr>
        <w:t>面试时间：</w:t>
      </w:r>
      <w:r>
        <w:rPr>
          <w:rStyle w:val="6"/>
          <w:rFonts w:hint="eastAsia" w:asciiTheme="majorEastAsia" w:hAnsiTheme="majorEastAsia" w:eastAsiaTheme="majorEastAsia" w:cstheme="majorEastAsia"/>
          <w:color w:val="000000" w:themeColor="text1"/>
          <w:sz w:val="24"/>
          <w:szCs w:val="24"/>
        </w:rPr>
        <w:t>202</w:t>
      </w:r>
      <w:r>
        <w:rPr>
          <w:rStyle w:val="6"/>
          <w:rFonts w:hint="eastAsia" w:asciiTheme="majorEastAsia" w:hAnsiTheme="majorEastAsia" w:eastAsiaTheme="majorEastAsia" w:cstheme="majorEastAsia"/>
          <w:color w:val="000000" w:themeColor="text1"/>
          <w:sz w:val="24"/>
          <w:szCs w:val="24"/>
          <w:lang w:val="en-US" w:eastAsia="zh-CN"/>
        </w:rPr>
        <w:t>1</w:t>
      </w:r>
      <w:r>
        <w:rPr>
          <w:rStyle w:val="6"/>
          <w:rFonts w:hint="eastAsia" w:asciiTheme="majorEastAsia" w:hAnsiTheme="majorEastAsia" w:eastAsiaTheme="majorEastAsia" w:cstheme="majorEastAsia"/>
          <w:color w:val="000000" w:themeColor="text1"/>
          <w:sz w:val="24"/>
          <w:szCs w:val="24"/>
        </w:rPr>
        <w:t>年7月</w:t>
      </w:r>
      <w:r>
        <w:rPr>
          <w:rStyle w:val="6"/>
          <w:rFonts w:hint="eastAsia" w:asciiTheme="majorEastAsia" w:hAnsiTheme="majorEastAsia" w:eastAsiaTheme="majorEastAsia" w:cstheme="majorEastAsia"/>
          <w:color w:val="000000" w:themeColor="text1"/>
          <w:sz w:val="24"/>
          <w:szCs w:val="24"/>
          <w:lang w:val="en-US" w:eastAsia="zh-CN"/>
        </w:rPr>
        <w:t>20</w:t>
      </w:r>
      <w:r>
        <w:rPr>
          <w:rStyle w:val="6"/>
          <w:rFonts w:hint="eastAsia" w:asciiTheme="majorEastAsia" w:hAnsiTheme="majorEastAsia" w:eastAsiaTheme="majorEastAsia" w:cstheme="majorEastAsia"/>
          <w:color w:val="000000" w:themeColor="text1"/>
          <w:sz w:val="24"/>
          <w:szCs w:val="24"/>
        </w:rPr>
        <w:t>日</w:t>
      </w:r>
      <w:r>
        <w:rPr>
          <w:rStyle w:val="6"/>
          <w:rFonts w:hint="eastAsia" w:asciiTheme="majorEastAsia" w:hAnsiTheme="majorEastAsia" w:eastAsiaTheme="majorEastAsia" w:cstheme="majorEastAsia"/>
          <w:color w:val="000000" w:themeColor="text1"/>
          <w:sz w:val="24"/>
          <w:szCs w:val="24"/>
          <w:lang w:val="en-US" w:eastAsia="zh-CN"/>
        </w:rPr>
        <w:t>13</w:t>
      </w:r>
      <w:r>
        <w:rPr>
          <w:rStyle w:val="6"/>
          <w:rFonts w:hint="eastAsia" w:asciiTheme="majorEastAsia" w:hAnsiTheme="majorEastAsia" w:eastAsiaTheme="majorEastAsia" w:cstheme="majorEastAsia"/>
          <w:color w:val="000000" w:themeColor="text1"/>
          <w:sz w:val="24"/>
          <w:szCs w:val="24"/>
        </w:rPr>
        <w:t>:00-1</w:t>
      </w:r>
      <w:r>
        <w:rPr>
          <w:rStyle w:val="6"/>
          <w:rFonts w:hint="eastAsia" w:asciiTheme="majorEastAsia" w:hAnsiTheme="majorEastAsia" w:eastAsiaTheme="majorEastAsia" w:cstheme="majorEastAsia"/>
          <w:color w:val="000000" w:themeColor="text1"/>
          <w:sz w:val="24"/>
          <w:szCs w:val="24"/>
          <w:lang w:val="en-US" w:eastAsia="zh-CN"/>
        </w:rPr>
        <w:t>9</w:t>
      </w:r>
      <w:r>
        <w:rPr>
          <w:rStyle w:val="6"/>
          <w:rFonts w:hint="eastAsia" w:asciiTheme="majorEastAsia" w:hAnsiTheme="majorEastAsia" w:eastAsiaTheme="majorEastAsia" w:cstheme="majorEastAsia"/>
          <w:color w:val="000000" w:themeColor="text1"/>
          <w:sz w:val="24"/>
          <w:szCs w:val="24"/>
        </w:rPr>
        <w:t>:</w:t>
      </w:r>
      <w:r>
        <w:rPr>
          <w:rStyle w:val="6"/>
          <w:rFonts w:hint="eastAsia" w:asciiTheme="majorEastAsia" w:hAnsiTheme="majorEastAsia" w:eastAsiaTheme="majorEastAsia" w:cstheme="majorEastAsia"/>
          <w:color w:val="000000" w:themeColor="text1"/>
          <w:sz w:val="24"/>
          <w:szCs w:val="24"/>
          <w:lang w:val="en-US" w:eastAsia="zh-CN"/>
        </w:rPr>
        <w:t>0</w:t>
      </w:r>
      <w:r>
        <w:rPr>
          <w:rStyle w:val="6"/>
          <w:rFonts w:hint="eastAsia" w:asciiTheme="majorEastAsia" w:hAnsiTheme="majorEastAsia" w:eastAsiaTheme="majorEastAsia" w:cstheme="majorEastAsia"/>
          <w:color w:val="000000" w:themeColor="text1"/>
          <w:sz w:val="24"/>
          <w:szCs w:val="24"/>
        </w:rPr>
        <w:t>0，</w:t>
      </w:r>
      <w:r>
        <w:rPr>
          <w:rStyle w:val="6"/>
          <w:rFonts w:hint="eastAsia" w:asciiTheme="majorEastAsia" w:hAnsiTheme="majorEastAsia" w:eastAsiaTheme="majorEastAsia" w:cstheme="majorEastAsia"/>
          <w:color w:val="000000"/>
          <w:sz w:val="24"/>
          <w:szCs w:val="24"/>
        </w:rPr>
        <w:t xml:space="preserve">   </w:t>
      </w:r>
    </w:p>
    <w:p>
      <w:pPr>
        <w:pStyle w:val="8"/>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firstLine="482" w:firstLineChars="200"/>
        <w:textAlignment w:val="auto"/>
        <w:rPr>
          <w:rStyle w:val="6"/>
          <w:rFonts w:hint="eastAsia" w:asciiTheme="majorEastAsia" w:hAnsiTheme="majorEastAsia" w:eastAsiaTheme="majorEastAsia" w:cstheme="majorEastAsia"/>
          <w:color w:val="000000" w:themeColor="text1"/>
          <w:sz w:val="24"/>
          <w:szCs w:val="24"/>
        </w:rPr>
      </w:pPr>
      <w:r>
        <w:rPr>
          <w:rStyle w:val="6"/>
          <w:rFonts w:hint="eastAsia" w:asciiTheme="majorEastAsia" w:hAnsiTheme="majorEastAsia" w:eastAsiaTheme="majorEastAsia" w:cstheme="majorEastAsia"/>
          <w:b/>
          <w:bCs/>
          <w:color w:val="000000"/>
          <w:sz w:val="24"/>
          <w:szCs w:val="24"/>
        </w:rPr>
        <w:t>第二志愿笔试时间：</w:t>
      </w:r>
      <w:r>
        <w:rPr>
          <w:rStyle w:val="6"/>
          <w:rFonts w:hint="eastAsia" w:asciiTheme="majorEastAsia" w:hAnsiTheme="majorEastAsia" w:eastAsiaTheme="majorEastAsia" w:cstheme="majorEastAsia"/>
          <w:color w:val="000000" w:themeColor="text1"/>
          <w:sz w:val="24"/>
          <w:szCs w:val="24"/>
        </w:rPr>
        <w:t>202</w:t>
      </w:r>
      <w:r>
        <w:rPr>
          <w:rStyle w:val="6"/>
          <w:rFonts w:hint="eastAsia" w:asciiTheme="majorEastAsia" w:hAnsiTheme="majorEastAsia" w:eastAsiaTheme="majorEastAsia" w:cstheme="majorEastAsia"/>
          <w:color w:val="000000" w:themeColor="text1"/>
          <w:sz w:val="24"/>
          <w:szCs w:val="24"/>
          <w:lang w:val="en-US" w:eastAsia="zh-CN"/>
        </w:rPr>
        <w:t>1</w:t>
      </w:r>
      <w:r>
        <w:rPr>
          <w:rStyle w:val="6"/>
          <w:rFonts w:hint="eastAsia" w:asciiTheme="majorEastAsia" w:hAnsiTheme="majorEastAsia" w:eastAsiaTheme="majorEastAsia" w:cstheme="majorEastAsia"/>
          <w:color w:val="000000" w:themeColor="text1"/>
          <w:sz w:val="24"/>
          <w:szCs w:val="24"/>
        </w:rPr>
        <w:t>年7月2</w:t>
      </w:r>
      <w:r>
        <w:rPr>
          <w:rStyle w:val="6"/>
          <w:rFonts w:hint="eastAsia" w:asciiTheme="majorEastAsia" w:hAnsiTheme="majorEastAsia" w:eastAsiaTheme="majorEastAsia" w:cstheme="majorEastAsia"/>
          <w:color w:val="000000" w:themeColor="text1"/>
          <w:sz w:val="24"/>
          <w:szCs w:val="24"/>
          <w:lang w:val="en-US" w:eastAsia="zh-CN"/>
        </w:rPr>
        <w:t>2</w:t>
      </w:r>
      <w:r>
        <w:rPr>
          <w:rStyle w:val="6"/>
          <w:rFonts w:hint="eastAsia" w:asciiTheme="majorEastAsia" w:hAnsiTheme="majorEastAsia" w:eastAsiaTheme="majorEastAsia" w:cstheme="majorEastAsia"/>
          <w:color w:val="000000" w:themeColor="text1"/>
          <w:sz w:val="24"/>
          <w:szCs w:val="24"/>
        </w:rPr>
        <w:t>日10:00-12:00</w:t>
      </w:r>
    </w:p>
    <w:p>
      <w:pPr>
        <w:pStyle w:val="8"/>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1436" w:leftChars="684" w:firstLine="0" w:firstLineChars="0"/>
        <w:textAlignment w:val="auto"/>
        <w:rPr>
          <w:rStyle w:val="6"/>
          <w:rFonts w:hint="eastAsia" w:asciiTheme="majorEastAsia" w:hAnsiTheme="majorEastAsia" w:eastAsiaTheme="majorEastAsia" w:cstheme="majorEastAsia"/>
          <w:color w:val="000000"/>
          <w:sz w:val="24"/>
          <w:szCs w:val="24"/>
        </w:rPr>
      </w:pPr>
      <w:r>
        <w:rPr>
          <w:rStyle w:val="6"/>
          <w:rFonts w:hint="eastAsia" w:asciiTheme="majorEastAsia" w:hAnsiTheme="majorEastAsia" w:eastAsiaTheme="majorEastAsia" w:cstheme="majorEastAsia"/>
          <w:b/>
          <w:bCs/>
          <w:color w:val="000000"/>
          <w:sz w:val="24"/>
          <w:szCs w:val="24"/>
        </w:rPr>
        <w:t>面试时间：</w:t>
      </w:r>
      <w:r>
        <w:rPr>
          <w:rStyle w:val="6"/>
          <w:rFonts w:hint="eastAsia" w:asciiTheme="majorEastAsia" w:hAnsiTheme="majorEastAsia" w:eastAsiaTheme="majorEastAsia" w:cstheme="majorEastAsia"/>
          <w:color w:val="000000" w:themeColor="text1"/>
          <w:sz w:val="24"/>
          <w:szCs w:val="24"/>
        </w:rPr>
        <w:t>202</w:t>
      </w:r>
      <w:r>
        <w:rPr>
          <w:rStyle w:val="6"/>
          <w:rFonts w:hint="eastAsia" w:asciiTheme="majorEastAsia" w:hAnsiTheme="majorEastAsia" w:eastAsiaTheme="majorEastAsia" w:cstheme="majorEastAsia"/>
          <w:color w:val="000000" w:themeColor="text1"/>
          <w:sz w:val="24"/>
          <w:szCs w:val="24"/>
          <w:lang w:val="en-US" w:eastAsia="zh-CN"/>
        </w:rPr>
        <w:t>1</w:t>
      </w:r>
      <w:r>
        <w:rPr>
          <w:rStyle w:val="6"/>
          <w:rFonts w:hint="eastAsia" w:asciiTheme="majorEastAsia" w:hAnsiTheme="majorEastAsia" w:eastAsiaTheme="majorEastAsia" w:cstheme="majorEastAsia"/>
          <w:color w:val="000000" w:themeColor="text1"/>
          <w:sz w:val="24"/>
          <w:szCs w:val="24"/>
        </w:rPr>
        <w:t>年7月2</w:t>
      </w:r>
      <w:r>
        <w:rPr>
          <w:rStyle w:val="6"/>
          <w:rFonts w:hint="eastAsia" w:asciiTheme="majorEastAsia" w:hAnsiTheme="majorEastAsia" w:eastAsiaTheme="majorEastAsia" w:cstheme="majorEastAsia"/>
          <w:color w:val="000000" w:themeColor="text1"/>
          <w:sz w:val="24"/>
          <w:szCs w:val="24"/>
          <w:lang w:val="en-US" w:eastAsia="zh-CN"/>
        </w:rPr>
        <w:t>2</w:t>
      </w:r>
      <w:r>
        <w:rPr>
          <w:rStyle w:val="6"/>
          <w:rFonts w:hint="eastAsia" w:asciiTheme="majorEastAsia" w:hAnsiTheme="majorEastAsia" w:eastAsiaTheme="majorEastAsia" w:cstheme="majorEastAsia"/>
          <w:color w:val="000000" w:themeColor="text1"/>
          <w:sz w:val="24"/>
          <w:szCs w:val="24"/>
        </w:rPr>
        <w:t>日</w:t>
      </w:r>
      <w:r>
        <w:rPr>
          <w:rStyle w:val="6"/>
          <w:rFonts w:hint="eastAsia" w:asciiTheme="majorEastAsia" w:hAnsiTheme="majorEastAsia" w:eastAsiaTheme="majorEastAsia" w:cstheme="majorEastAsia"/>
          <w:color w:val="000000" w:themeColor="text1"/>
          <w:sz w:val="24"/>
          <w:szCs w:val="24"/>
          <w:lang w:val="en-US" w:eastAsia="zh-CN"/>
        </w:rPr>
        <w:t>13</w:t>
      </w:r>
      <w:r>
        <w:rPr>
          <w:rStyle w:val="6"/>
          <w:rFonts w:hint="eastAsia" w:asciiTheme="majorEastAsia" w:hAnsiTheme="majorEastAsia" w:eastAsiaTheme="majorEastAsia" w:cstheme="majorEastAsia"/>
          <w:color w:val="000000" w:themeColor="text1"/>
          <w:sz w:val="24"/>
          <w:szCs w:val="24"/>
        </w:rPr>
        <w:t>:00-1</w:t>
      </w:r>
      <w:r>
        <w:rPr>
          <w:rStyle w:val="6"/>
          <w:rFonts w:hint="eastAsia" w:asciiTheme="majorEastAsia" w:hAnsiTheme="majorEastAsia" w:eastAsiaTheme="majorEastAsia" w:cstheme="majorEastAsia"/>
          <w:color w:val="000000" w:themeColor="text1"/>
          <w:sz w:val="24"/>
          <w:szCs w:val="24"/>
          <w:lang w:val="en-US" w:eastAsia="zh-CN"/>
        </w:rPr>
        <w:t>9</w:t>
      </w:r>
      <w:r>
        <w:rPr>
          <w:rStyle w:val="6"/>
          <w:rFonts w:hint="eastAsia" w:asciiTheme="majorEastAsia" w:hAnsiTheme="majorEastAsia" w:eastAsiaTheme="majorEastAsia" w:cstheme="majorEastAsia"/>
          <w:color w:val="000000" w:themeColor="text1"/>
          <w:sz w:val="24"/>
          <w:szCs w:val="24"/>
        </w:rPr>
        <w:t>:</w:t>
      </w:r>
      <w:r>
        <w:rPr>
          <w:rStyle w:val="6"/>
          <w:rFonts w:hint="eastAsia" w:asciiTheme="majorEastAsia" w:hAnsiTheme="majorEastAsia" w:eastAsiaTheme="majorEastAsia" w:cstheme="majorEastAsia"/>
          <w:color w:val="000000" w:themeColor="text1"/>
          <w:sz w:val="24"/>
          <w:szCs w:val="24"/>
          <w:lang w:val="en-US" w:eastAsia="zh-CN"/>
        </w:rPr>
        <w:t>0</w:t>
      </w:r>
      <w:r>
        <w:rPr>
          <w:rStyle w:val="6"/>
          <w:rFonts w:hint="eastAsia" w:asciiTheme="majorEastAsia" w:hAnsiTheme="majorEastAsia" w:eastAsiaTheme="majorEastAsia" w:cstheme="majorEastAsia"/>
          <w:color w:val="000000" w:themeColor="text1"/>
          <w:sz w:val="24"/>
          <w:szCs w:val="24"/>
        </w:rPr>
        <w:t xml:space="preserve">0， </w:t>
      </w:r>
      <w:r>
        <w:rPr>
          <w:rStyle w:val="6"/>
          <w:rFonts w:hint="eastAsia" w:asciiTheme="majorEastAsia" w:hAnsiTheme="majorEastAsia" w:eastAsiaTheme="majorEastAsia" w:cstheme="majorEastAsia"/>
          <w:color w:val="000000" w:themeColor="text1"/>
          <w:sz w:val="24"/>
          <w:szCs w:val="24"/>
        </w:rPr>
        <w:br w:type="textWrapping"/>
      </w:r>
      <w:r>
        <w:rPr>
          <w:rStyle w:val="6"/>
          <w:rFonts w:hint="eastAsia" w:asciiTheme="majorEastAsia" w:hAnsiTheme="majorEastAsia" w:eastAsiaTheme="majorEastAsia" w:cstheme="majorEastAsia"/>
          <w:color w:val="000000"/>
          <w:sz w:val="24"/>
          <w:szCs w:val="24"/>
        </w:rPr>
        <w:t>特别提醒：请提前30分钟报到。</w:t>
      </w:r>
    </w:p>
    <w:p>
      <w:pPr>
        <w:pStyle w:val="8"/>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firstLine="480" w:firstLineChars="200"/>
        <w:textAlignment w:val="auto"/>
        <w:rPr>
          <w:rStyle w:val="6"/>
          <w:rFonts w:hint="eastAsia" w:asciiTheme="majorEastAsia" w:hAnsiTheme="majorEastAsia" w:eastAsiaTheme="majorEastAsia" w:cstheme="majorEastAsia"/>
          <w:color w:val="000000"/>
          <w:sz w:val="24"/>
          <w:szCs w:val="24"/>
        </w:rPr>
      </w:pPr>
      <w:r>
        <w:rPr>
          <w:rStyle w:val="6"/>
          <w:rFonts w:hint="eastAsia" w:asciiTheme="majorEastAsia" w:hAnsiTheme="majorEastAsia" w:eastAsiaTheme="majorEastAsia" w:cstheme="majorEastAsia"/>
          <w:color w:val="000000"/>
          <w:sz w:val="24"/>
          <w:szCs w:val="24"/>
          <w:lang w:val="en-US" w:eastAsia="zh-CN"/>
        </w:rPr>
        <w:t>2.</w:t>
      </w:r>
      <w:r>
        <w:rPr>
          <w:rStyle w:val="6"/>
          <w:rFonts w:hint="eastAsia" w:asciiTheme="majorEastAsia" w:hAnsiTheme="majorEastAsia" w:eastAsiaTheme="majorEastAsia" w:cstheme="majorEastAsia"/>
          <w:color w:val="000000"/>
          <w:sz w:val="24"/>
          <w:szCs w:val="24"/>
        </w:rPr>
        <w:t>笔试及面试地点</w:t>
      </w:r>
    </w:p>
    <w:p>
      <w:pPr>
        <w:pStyle w:val="8"/>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firstLine="480" w:firstLineChars="200"/>
        <w:textAlignment w:val="auto"/>
        <w:rPr>
          <w:rStyle w:val="6"/>
          <w:rFonts w:hint="eastAsia" w:asciiTheme="majorEastAsia" w:hAnsiTheme="majorEastAsia" w:eastAsiaTheme="majorEastAsia" w:cstheme="majorEastAsia"/>
          <w:color w:val="000000"/>
          <w:sz w:val="24"/>
          <w:szCs w:val="24"/>
        </w:rPr>
      </w:pPr>
      <w:r>
        <w:rPr>
          <w:rStyle w:val="6"/>
          <w:rFonts w:hint="eastAsia" w:asciiTheme="majorEastAsia" w:hAnsiTheme="majorEastAsia" w:eastAsiaTheme="majorEastAsia" w:cstheme="majorEastAsia"/>
          <w:color w:val="000000"/>
          <w:sz w:val="24"/>
          <w:szCs w:val="24"/>
          <w:lang w:eastAsia="zh-CN"/>
        </w:rPr>
        <w:t>（</w:t>
      </w:r>
      <w:r>
        <w:rPr>
          <w:rStyle w:val="6"/>
          <w:rFonts w:hint="eastAsia" w:asciiTheme="majorEastAsia" w:hAnsiTheme="majorEastAsia" w:eastAsiaTheme="majorEastAsia" w:cstheme="majorEastAsia"/>
          <w:color w:val="000000"/>
          <w:sz w:val="24"/>
          <w:szCs w:val="24"/>
          <w:lang w:val="en-US" w:eastAsia="zh-CN"/>
        </w:rPr>
        <w:t>1</w:t>
      </w:r>
      <w:r>
        <w:rPr>
          <w:rStyle w:val="6"/>
          <w:rFonts w:hint="eastAsia" w:asciiTheme="majorEastAsia" w:hAnsiTheme="majorEastAsia" w:eastAsiaTheme="majorEastAsia" w:cstheme="majorEastAsia"/>
          <w:color w:val="000000"/>
          <w:sz w:val="24"/>
          <w:szCs w:val="24"/>
          <w:lang w:eastAsia="zh-CN"/>
        </w:rPr>
        <w:t>）</w:t>
      </w:r>
      <w:r>
        <w:rPr>
          <w:rStyle w:val="6"/>
          <w:rFonts w:hint="eastAsia" w:asciiTheme="majorEastAsia" w:hAnsiTheme="majorEastAsia" w:eastAsiaTheme="majorEastAsia" w:cstheme="majorEastAsia"/>
          <w:color w:val="000000"/>
          <w:sz w:val="24"/>
          <w:szCs w:val="24"/>
        </w:rPr>
        <w:t>笔试地点</w:t>
      </w:r>
      <w:r>
        <w:rPr>
          <w:rStyle w:val="6"/>
          <w:rFonts w:hint="eastAsia" w:asciiTheme="majorEastAsia" w:hAnsiTheme="majorEastAsia" w:eastAsiaTheme="majorEastAsia" w:cstheme="majorEastAsia"/>
          <w:color w:val="000000"/>
          <w:sz w:val="24"/>
          <w:szCs w:val="24"/>
          <w:lang w:eastAsia="zh-CN"/>
        </w:rPr>
        <w:t>：</w:t>
      </w:r>
      <w:r>
        <w:rPr>
          <w:rStyle w:val="6"/>
          <w:rFonts w:hint="eastAsia" w:asciiTheme="majorEastAsia" w:hAnsiTheme="majorEastAsia" w:eastAsiaTheme="majorEastAsia" w:cstheme="majorEastAsia"/>
          <w:color w:val="000000"/>
          <w:sz w:val="24"/>
          <w:szCs w:val="24"/>
        </w:rPr>
        <w:t>垫江县中医院门诊六楼一学术厅。</w:t>
      </w:r>
    </w:p>
    <w:p>
      <w:pPr>
        <w:pStyle w:val="8"/>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firstLine="480" w:firstLineChars="200"/>
        <w:textAlignment w:val="auto"/>
        <w:rPr>
          <w:rStyle w:val="6"/>
          <w:rFonts w:hint="eastAsia" w:asciiTheme="majorEastAsia" w:hAnsiTheme="majorEastAsia" w:eastAsiaTheme="majorEastAsia" w:cstheme="majorEastAsia"/>
          <w:color w:val="000000"/>
          <w:sz w:val="24"/>
          <w:szCs w:val="24"/>
        </w:rPr>
      </w:pPr>
      <w:r>
        <w:rPr>
          <w:rStyle w:val="6"/>
          <w:rFonts w:hint="eastAsia" w:asciiTheme="majorEastAsia" w:hAnsiTheme="majorEastAsia" w:eastAsiaTheme="majorEastAsia" w:cstheme="majorEastAsia"/>
          <w:color w:val="000000"/>
          <w:sz w:val="24"/>
          <w:szCs w:val="24"/>
          <w:lang w:eastAsia="zh-CN"/>
        </w:rPr>
        <w:t>（</w:t>
      </w:r>
      <w:r>
        <w:rPr>
          <w:rStyle w:val="6"/>
          <w:rFonts w:hint="eastAsia" w:asciiTheme="majorEastAsia" w:hAnsiTheme="majorEastAsia" w:eastAsiaTheme="majorEastAsia" w:cstheme="majorEastAsia"/>
          <w:color w:val="000000"/>
          <w:sz w:val="24"/>
          <w:szCs w:val="24"/>
          <w:lang w:val="en-US" w:eastAsia="zh-CN"/>
        </w:rPr>
        <w:t>2</w:t>
      </w:r>
      <w:r>
        <w:rPr>
          <w:rStyle w:val="6"/>
          <w:rFonts w:hint="eastAsia" w:asciiTheme="majorEastAsia" w:hAnsiTheme="majorEastAsia" w:eastAsiaTheme="majorEastAsia" w:cstheme="majorEastAsia"/>
          <w:color w:val="000000"/>
          <w:sz w:val="24"/>
          <w:szCs w:val="24"/>
          <w:lang w:eastAsia="zh-CN"/>
        </w:rPr>
        <w:t>）</w:t>
      </w:r>
      <w:r>
        <w:rPr>
          <w:rStyle w:val="6"/>
          <w:rFonts w:hint="eastAsia" w:asciiTheme="majorEastAsia" w:hAnsiTheme="majorEastAsia" w:eastAsiaTheme="majorEastAsia" w:cstheme="majorEastAsia"/>
          <w:color w:val="000000"/>
          <w:sz w:val="24"/>
          <w:szCs w:val="24"/>
        </w:rPr>
        <w:t>面试地点：垫江县中医院门诊六楼二学术厅。</w:t>
      </w:r>
    </w:p>
    <w:p>
      <w:pPr>
        <w:pStyle w:val="8"/>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firstLine="480" w:firstLineChars="200"/>
        <w:textAlignment w:val="auto"/>
        <w:rPr>
          <w:rStyle w:val="6"/>
          <w:rFonts w:hint="eastAsia" w:asciiTheme="majorEastAsia" w:hAnsiTheme="majorEastAsia" w:eastAsiaTheme="majorEastAsia" w:cstheme="majorEastAsia"/>
          <w:color w:val="000000"/>
          <w:sz w:val="24"/>
          <w:szCs w:val="24"/>
        </w:rPr>
      </w:pPr>
      <w:r>
        <w:rPr>
          <w:rStyle w:val="6"/>
          <w:rFonts w:hint="eastAsia" w:asciiTheme="majorEastAsia" w:hAnsiTheme="majorEastAsia" w:eastAsiaTheme="majorEastAsia" w:cstheme="majorEastAsia"/>
          <w:color w:val="000000"/>
          <w:sz w:val="24"/>
          <w:szCs w:val="24"/>
          <w:lang w:val="en-US" w:eastAsia="zh-CN"/>
        </w:rPr>
        <w:t>3.</w:t>
      </w:r>
      <w:r>
        <w:rPr>
          <w:rStyle w:val="6"/>
          <w:rFonts w:hint="eastAsia" w:asciiTheme="majorEastAsia" w:hAnsiTheme="majorEastAsia" w:eastAsiaTheme="majorEastAsia" w:cstheme="majorEastAsia"/>
          <w:color w:val="000000"/>
          <w:sz w:val="24"/>
          <w:szCs w:val="24"/>
        </w:rPr>
        <w:t>笔试及面试形式</w:t>
      </w:r>
    </w:p>
    <w:p>
      <w:pPr>
        <w:pStyle w:val="8"/>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firstLine="480" w:firstLineChars="200"/>
        <w:textAlignment w:val="auto"/>
        <w:rPr>
          <w:rStyle w:val="6"/>
          <w:rFonts w:hint="eastAsia" w:asciiTheme="majorEastAsia" w:hAnsiTheme="majorEastAsia" w:eastAsiaTheme="majorEastAsia" w:cstheme="majorEastAsia"/>
          <w:color w:val="000000" w:themeColor="text1"/>
          <w:sz w:val="24"/>
          <w:szCs w:val="24"/>
        </w:rPr>
      </w:pPr>
      <w:r>
        <w:rPr>
          <w:rStyle w:val="6"/>
          <w:rFonts w:hint="eastAsia" w:asciiTheme="majorEastAsia" w:hAnsiTheme="majorEastAsia" w:eastAsiaTheme="majorEastAsia" w:cstheme="majorEastAsia"/>
          <w:color w:val="000000"/>
          <w:sz w:val="24"/>
          <w:szCs w:val="24"/>
          <w:lang w:eastAsia="zh-CN"/>
        </w:rPr>
        <w:t>（</w:t>
      </w:r>
      <w:r>
        <w:rPr>
          <w:rStyle w:val="6"/>
          <w:rFonts w:hint="eastAsia" w:asciiTheme="majorEastAsia" w:hAnsiTheme="majorEastAsia" w:eastAsiaTheme="majorEastAsia" w:cstheme="majorEastAsia"/>
          <w:color w:val="000000"/>
          <w:sz w:val="24"/>
          <w:szCs w:val="24"/>
          <w:lang w:val="en-US" w:eastAsia="zh-CN"/>
        </w:rPr>
        <w:t>1</w:t>
      </w:r>
      <w:r>
        <w:rPr>
          <w:rStyle w:val="6"/>
          <w:rFonts w:hint="eastAsia" w:asciiTheme="majorEastAsia" w:hAnsiTheme="majorEastAsia" w:eastAsiaTheme="majorEastAsia" w:cstheme="majorEastAsia"/>
          <w:color w:val="000000"/>
          <w:sz w:val="24"/>
          <w:szCs w:val="24"/>
          <w:lang w:eastAsia="zh-CN"/>
        </w:rPr>
        <w:t>）</w:t>
      </w:r>
      <w:r>
        <w:rPr>
          <w:rStyle w:val="6"/>
          <w:rFonts w:hint="eastAsia" w:asciiTheme="majorEastAsia" w:hAnsiTheme="majorEastAsia" w:eastAsiaTheme="majorEastAsia" w:cstheme="majorEastAsia"/>
          <w:color w:val="000000"/>
          <w:sz w:val="24"/>
          <w:szCs w:val="24"/>
        </w:rPr>
        <w:t>笔试形式：</w:t>
      </w:r>
      <w:r>
        <w:rPr>
          <w:rStyle w:val="6"/>
          <w:rFonts w:hint="eastAsia" w:asciiTheme="majorEastAsia" w:hAnsiTheme="majorEastAsia" w:eastAsiaTheme="majorEastAsia" w:cstheme="majorEastAsia"/>
          <w:color w:val="000000" w:themeColor="text1"/>
          <w:sz w:val="24"/>
          <w:szCs w:val="24"/>
        </w:rPr>
        <w:t>采取手机终端网络测试，请应试者自行准备智能化手机。</w:t>
      </w:r>
    </w:p>
    <w:p>
      <w:pPr>
        <w:pStyle w:val="8"/>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firstLine="480" w:firstLineChars="200"/>
        <w:textAlignment w:val="auto"/>
        <w:rPr>
          <w:rStyle w:val="6"/>
          <w:rFonts w:hint="eastAsia" w:asciiTheme="majorEastAsia" w:hAnsiTheme="majorEastAsia" w:eastAsiaTheme="majorEastAsia" w:cstheme="majorEastAsia"/>
          <w:color w:val="000000"/>
          <w:sz w:val="24"/>
          <w:szCs w:val="24"/>
        </w:rPr>
      </w:pPr>
      <w:r>
        <w:rPr>
          <w:rStyle w:val="6"/>
          <w:rFonts w:hint="eastAsia" w:asciiTheme="majorEastAsia" w:hAnsiTheme="majorEastAsia" w:eastAsiaTheme="majorEastAsia" w:cstheme="majorEastAsia"/>
          <w:color w:val="000000"/>
          <w:sz w:val="24"/>
          <w:szCs w:val="24"/>
          <w:lang w:eastAsia="zh-CN"/>
        </w:rPr>
        <w:t>（</w:t>
      </w:r>
      <w:r>
        <w:rPr>
          <w:rStyle w:val="6"/>
          <w:rFonts w:hint="eastAsia" w:asciiTheme="majorEastAsia" w:hAnsiTheme="majorEastAsia" w:eastAsiaTheme="majorEastAsia" w:cstheme="majorEastAsia"/>
          <w:color w:val="000000"/>
          <w:sz w:val="24"/>
          <w:szCs w:val="24"/>
          <w:lang w:val="en-US" w:eastAsia="zh-CN"/>
        </w:rPr>
        <w:t>2</w:t>
      </w:r>
      <w:r>
        <w:rPr>
          <w:rStyle w:val="6"/>
          <w:rFonts w:hint="eastAsia" w:asciiTheme="majorEastAsia" w:hAnsiTheme="majorEastAsia" w:eastAsiaTheme="majorEastAsia" w:cstheme="majorEastAsia"/>
          <w:color w:val="000000"/>
          <w:sz w:val="24"/>
          <w:szCs w:val="24"/>
          <w:lang w:eastAsia="zh-CN"/>
        </w:rPr>
        <w:t>）</w:t>
      </w:r>
      <w:r>
        <w:rPr>
          <w:rStyle w:val="6"/>
          <w:rFonts w:hint="eastAsia" w:asciiTheme="majorEastAsia" w:hAnsiTheme="majorEastAsia" w:eastAsiaTheme="majorEastAsia" w:cstheme="majorEastAsia"/>
          <w:color w:val="000000"/>
          <w:sz w:val="24"/>
          <w:szCs w:val="24"/>
        </w:rPr>
        <w:t>面试形式：面试采取结构化面试，面试顺序由应试者现场抽签决定。</w:t>
      </w:r>
    </w:p>
    <w:p>
      <w:pPr>
        <w:pStyle w:val="8"/>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firstLine="480" w:firstLineChars="200"/>
        <w:textAlignment w:val="auto"/>
        <w:rPr>
          <w:rStyle w:val="6"/>
          <w:rFonts w:hint="eastAsia" w:asciiTheme="majorEastAsia" w:hAnsiTheme="majorEastAsia" w:eastAsiaTheme="majorEastAsia" w:cstheme="majorEastAsia"/>
          <w:color w:val="000000"/>
          <w:sz w:val="24"/>
          <w:szCs w:val="24"/>
        </w:rPr>
      </w:pPr>
      <w:r>
        <w:rPr>
          <w:rStyle w:val="6"/>
          <w:rFonts w:hint="eastAsia" w:asciiTheme="majorEastAsia" w:hAnsiTheme="majorEastAsia" w:eastAsiaTheme="majorEastAsia" w:cstheme="majorEastAsia"/>
          <w:color w:val="000000"/>
          <w:sz w:val="24"/>
          <w:szCs w:val="24"/>
          <w:lang w:val="en-US" w:eastAsia="zh-CN"/>
        </w:rPr>
        <w:t>4.</w:t>
      </w:r>
      <w:r>
        <w:rPr>
          <w:rStyle w:val="6"/>
          <w:rFonts w:hint="eastAsia" w:asciiTheme="majorEastAsia" w:hAnsiTheme="majorEastAsia" w:eastAsiaTheme="majorEastAsia" w:cstheme="majorEastAsia"/>
          <w:color w:val="000000"/>
          <w:sz w:val="24"/>
          <w:szCs w:val="24"/>
        </w:rPr>
        <w:t>笔试及面试内容</w:t>
      </w:r>
    </w:p>
    <w:p>
      <w:pPr>
        <w:pStyle w:val="8"/>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firstLine="480" w:firstLineChars="200"/>
        <w:textAlignment w:val="auto"/>
        <w:rPr>
          <w:rStyle w:val="6"/>
          <w:rFonts w:hint="eastAsia" w:asciiTheme="majorEastAsia" w:hAnsiTheme="majorEastAsia" w:eastAsiaTheme="majorEastAsia" w:cstheme="majorEastAsia"/>
          <w:color w:val="000000"/>
          <w:sz w:val="24"/>
          <w:szCs w:val="24"/>
        </w:rPr>
      </w:pPr>
      <w:r>
        <w:rPr>
          <w:rStyle w:val="6"/>
          <w:rFonts w:hint="eastAsia" w:asciiTheme="majorEastAsia" w:hAnsiTheme="majorEastAsia" w:eastAsiaTheme="majorEastAsia" w:cstheme="majorEastAsia"/>
          <w:color w:val="000000"/>
          <w:sz w:val="24"/>
          <w:szCs w:val="24"/>
          <w:lang w:eastAsia="zh-CN"/>
        </w:rPr>
        <w:t>（</w:t>
      </w:r>
      <w:r>
        <w:rPr>
          <w:rStyle w:val="6"/>
          <w:rFonts w:hint="eastAsia" w:asciiTheme="majorEastAsia" w:hAnsiTheme="majorEastAsia" w:eastAsiaTheme="majorEastAsia" w:cstheme="majorEastAsia"/>
          <w:color w:val="000000"/>
          <w:sz w:val="24"/>
          <w:szCs w:val="24"/>
          <w:lang w:val="en-US" w:eastAsia="zh-CN"/>
        </w:rPr>
        <w:t>1</w:t>
      </w:r>
      <w:r>
        <w:rPr>
          <w:rStyle w:val="6"/>
          <w:rFonts w:hint="eastAsia" w:asciiTheme="majorEastAsia" w:hAnsiTheme="majorEastAsia" w:eastAsiaTheme="majorEastAsia" w:cstheme="majorEastAsia"/>
          <w:color w:val="000000"/>
          <w:sz w:val="24"/>
          <w:szCs w:val="24"/>
          <w:lang w:eastAsia="zh-CN"/>
        </w:rPr>
        <w:t>）</w:t>
      </w:r>
      <w:r>
        <w:rPr>
          <w:rStyle w:val="6"/>
          <w:rFonts w:hint="eastAsia" w:asciiTheme="majorEastAsia" w:hAnsiTheme="majorEastAsia" w:eastAsiaTheme="majorEastAsia" w:cstheme="majorEastAsia"/>
          <w:color w:val="000000"/>
          <w:sz w:val="24"/>
          <w:szCs w:val="24"/>
        </w:rPr>
        <w:t>笔试内容：中医基础及中医临床专业理论知识。</w:t>
      </w:r>
    </w:p>
    <w:p>
      <w:pPr>
        <w:pStyle w:val="8"/>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firstLine="480" w:firstLineChars="200"/>
        <w:textAlignment w:val="auto"/>
        <w:rPr>
          <w:rStyle w:val="6"/>
          <w:rFonts w:hint="eastAsia" w:asciiTheme="majorEastAsia" w:hAnsiTheme="majorEastAsia" w:eastAsiaTheme="majorEastAsia" w:cstheme="majorEastAsia"/>
          <w:color w:val="000000"/>
          <w:sz w:val="24"/>
          <w:szCs w:val="24"/>
        </w:rPr>
      </w:pPr>
      <w:r>
        <w:rPr>
          <w:rStyle w:val="6"/>
          <w:rFonts w:hint="eastAsia" w:asciiTheme="majorEastAsia" w:hAnsiTheme="majorEastAsia" w:eastAsiaTheme="majorEastAsia" w:cstheme="majorEastAsia"/>
          <w:color w:val="000000"/>
          <w:sz w:val="24"/>
          <w:szCs w:val="24"/>
          <w:lang w:eastAsia="zh-CN"/>
        </w:rPr>
        <w:t>（</w:t>
      </w:r>
      <w:r>
        <w:rPr>
          <w:rStyle w:val="6"/>
          <w:rFonts w:hint="eastAsia" w:asciiTheme="majorEastAsia" w:hAnsiTheme="majorEastAsia" w:eastAsiaTheme="majorEastAsia" w:cstheme="majorEastAsia"/>
          <w:color w:val="000000"/>
          <w:sz w:val="24"/>
          <w:szCs w:val="24"/>
          <w:lang w:val="en-US" w:eastAsia="zh-CN"/>
        </w:rPr>
        <w:t>2</w:t>
      </w:r>
      <w:r>
        <w:rPr>
          <w:rStyle w:val="6"/>
          <w:rFonts w:hint="eastAsia" w:asciiTheme="majorEastAsia" w:hAnsiTheme="majorEastAsia" w:eastAsiaTheme="majorEastAsia" w:cstheme="majorEastAsia"/>
          <w:color w:val="000000"/>
          <w:sz w:val="24"/>
          <w:szCs w:val="24"/>
          <w:lang w:eastAsia="zh-CN"/>
        </w:rPr>
        <w:t>）</w:t>
      </w:r>
      <w:r>
        <w:rPr>
          <w:rStyle w:val="6"/>
          <w:rFonts w:hint="eastAsia" w:asciiTheme="majorEastAsia" w:hAnsiTheme="majorEastAsia" w:eastAsiaTheme="majorEastAsia" w:cstheme="majorEastAsia"/>
          <w:color w:val="000000"/>
          <w:sz w:val="24"/>
          <w:szCs w:val="24"/>
        </w:rPr>
        <w:t>面试内容：中医专业知识、技能操作、中医临床思维、沟通交流能力及法律法规知识等。</w:t>
      </w:r>
    </w:p>
    <w:p>
      <w:pPr>
        <w:pStyle w:val="8"/>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firstLine="480" w:firstLineChars="200"/>
        <w:textAlignment w:val="auto"/>
        <w:rPr>
          <w:rStyle w:val="6"/>
          <w:rFonts w:hint="eastAsia" w:asciiTheme="majorEastAsia" w:hAnsiTheme="majorEastAsia" w:eastAsiaTheme="majorEastAsia" w:cstheme="majorEastAsia"/>
          <w:color w:val="000000"/>
          <w:sz w:val="24"/>
          <w:szCs w:val="24"/>
        </w:rPr>
      </w:pPr>
      <w:r>
        <w:rPr>
          <w:rStyle w:val="6"/>
          <w:rFonts w:hint="eastAsia" w:asciiTheme="majorEastAsia" w:hAnsiTheme="majorEastAsia" w:eastAsiaTheme="majorEastAsia" w:cstheme="majorEastAsia"/>
          <w:color w:val="000000"/>
          <w:sz w:val="24"/>
          <w:szCs w:val="24"/>
          <w:lang w:val="en-US" w:eastAsia="zh-CN"/>
        </w:rPr>
        <w:t>5.</w:t>
      </w:r>
      <w:r>
        <w:rPr>
          <w:rStyle w:val="6"/>
          <w:rFonts w:hint="eastAsia" w:asciiTheme="majorEastAsia" w:hAnsiTheme="majorEastAsia" w:eastAsiaTheme="majorEastAsia" w:cstheme="majorEastAsia"/>
          <w:color w:val="000000"/>
          <w:sz w:val="24"/>
          <w:szCs w:val="24"/>
        </w:rPr>
        <w:t>结果应用</w:t>
      </w:r>
    </w:p>
    <w:p>
      <w:pPr>
        <w:pStyle w:val="8"/>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firstLine="480" w:firstLineChars="200"/>
        <w:textAlignment w:val="auto"/>
        <w:rPr>
          <w:rStyle w:val="6"/>
          <w:rFonts w:hint="eastAsia" w:asciiTheme="majorEastAsia" w:hAnsiTheme="majorEastAsia" w:eastAsiaTheme="majorEastAsia" w:cstheme="majorEastAsia"/>
          <w:color w:val="000000"/>
          <w:sz w:val="24"/>
          <w:szCs w:val="24"/>
          <w:lang w:val="en-US" w:eastAsia="zh-CN"/>
        </w:rPr>
      </w:pPr>
      <w:r>
        <w:rPr>
          <w:rStyle w:val="6"/>
          <w:rFonts w:hint="eastAsia" w:asciiTheme="majorEastAsia" w:hAnsiTheme="majorEastAsia" w:eastAsiaTheme="majorEastAsia" w:cstheme="majorEastAsia"/>
          <w:color w:val="000000"/>
          <w:sz w:val="24"/>
          <w:szCs w:val="24"/>
          <w:lang w:eastAsia="zh-CN"/>
        </w:rPr>
        <w:t>（</w:t>
      </w:r>
      <w:r>
        <w:rPr>
          <w:rStyle w:val="6"/>
          <w:rFonts w:hint="eastAsia" w:asciiTheme="majorEastAsia" w:hAnsiTheme="majorEastAsia" w:eastAsiaTheme="majorEastAsia" w:cstheme="majorEastAsia"/>
          <w:color w:val="000000"/>
          <w:sz w:val="24"/>
          <w:szCs w:val="24"/>
          <w:lang w:val="en-US" w:eastAsia="zh-CN"/>
        </w:rPr>
        <w:t>1</w:t>
      </w:r>
      <w:r>
        <w:rPr>
          <w:rStyle w:val="6"/>
          <w:rFonts w:hint="eastAsia" w:asciiTheme="majorEastAsia" w:hAnsiTheme="majorEastAsia" w:eastAsiaTheme="majorEastAsia" w:cstheme="majorEastAsia"/>
          <w:color w:val="000000"/>
          <w:sz w:val="24"/>
          <w:szCs w:val="24"/>
          <w:lang w:eastAsia="zh-CN"/>
        </w:rPr>
        <w:t>）</w:t>
      </w:r>
      <w:r>
        <w:rPr>
          <w:rStyle w:val="6"/>
          <w:rFonts w:hint="eastAsia" w:asciiTheme="majorEastAsia" w:hAnsiTheme="majorEastAsia" w:eastAsiaTheme="majorEastAsia" w:cstheme="majorEastAsia"/>
          <w:color w:val="000000"/>
          <w:sz w:val="24"/>
          <w:szCs w:val="24"/>
        </w:rPr>
        <w:t>笔试总成绩满分为100分，</w:t>
      </w:r>
      <w:r>
        <w:rPr>
          <w:rStyle w:val="6"/>
          <w:rFonts w:hint="eastAsia" w:asciiTheme="majorEastAsia" w:hAnsiTheme="majorEastAsia" w:eastAsiaTheme="majorEastAsia" w:cstheme="majorEastAsia"/>
          <w:color w:val="000000"/>
          <w:sz w:val="24"/>
          <w:szCs w:val="24"/>
          <w:lang w:eastAsia="zh-CN"/>
        </w:rPr>
        <w:t>系统自动阅卷，按照成绩由高到低取前</w:t>
      </w:r>
      <w:r>
        <w:rPr>
          <w:rStyle w:val="6"/>
          <w:rFonts w:hint="eastAsia" w:asciiTheme="majorEastAsia" w:hAnsiTheme="majorEastAsia" w:eastAsiaTheme="majorEastAsia" w:cstheme="majorEastAsia"/>
          <w:color w:val="000000"/>
          <w:sz w:val="24"/>
          <w:szCs w:val="24"/>
          <w:lang w:val="en-US" w:eastAsia="zh-CN"/>
        </w:rPr>
        <w:t>75名参加面试。</w:t>
      </w:r>
    </w:p>
    <w:p>
      <w:pPr>
        <w:pStyle w:val="8"/>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firstLine="480" w:firstLineChars="200"/>
        <w:textAlignment w:val="auto"/>
        <w:rPr>
          <w:rStyle w:val="6"/>
          <w:rFonts w:hint="eastAsia" w:asciiTheme="majorEastAsia" w:hAnsiTheme="majorEastAsia" w:eastAsiaTheme="majorEastAsia" w:cstheme="majorEastAsia"/>
          <w:color w:val="000000"/>
          <w:sz w:val="24"/>
          <w:szCs w:val="24"/>
          <w:lang w:val="en-US" w:eastAsia="zh-CN"/>
        </w:rPr>
      </w:pPr>
      <w:r>
        <w:rPr>
          <w:rStyle w:val="6"/>
          <w:rFonts w:hint="eastAsia" w:asciiTheme="majorEastAsia" w:hAnsiTheme="majorEastAsia" w:eastAsiaTheme="majorEastAsia" w:cstheme="majorEastAsia"/>
          <w:color w:val="000000"/>
          <w:sz w:val="24"/>
          <w:szCs w:val="24"/>
          <w:lang w:val="en-US" w:eastAsia="zh-CN"/>
        </w:rPr>
        <w:t>（2）面试总成绩满分100分，面试成绩当场公布并经考生签字确认。</w:t>
      </w:r>
    </w:p>
    <w:p>
      <w:pPr>
        <w:pStyle w:val="8"/>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firstLine="480" w:firstLineChars="200"/>
        <w:textAlignment w:val="auto"/>
        <w:rPr>
          <w:rStyle w:val="6"/>
          <w:rFonts w:hint="eastAsia" w:asciiTheme="majorEastAsia" w:hAnsiTheme="majorEastAsia" w:eastAsiaTheme="majorEastAsia" w:cstheme="majorEastAsia"/>
          <w:color w:val="000000"/>
          <w:sz w:val="24"/>
          <w:szCs w:val="24"/>
          <w:lang w:val="en-US" w:eastAsia="zh-CN"/>
        </w:rPr>
      </w:pPr>
      <w:r>
        <w:rPr>
          <w:rStyle w:val="6"/>
          <w:rFonts w:hint="eastAsia" w:asciiTheme="majorEastAsia" w:hAnsiTheme="majorEastAsia" w:eastAsiaTheme="majorEastAsia" w:cstheme="majorEastAsia"/>
          <w:color w:val="000000"/>
          <w:sz w:val="24"/>
          <w:szCs w:val="24"/>
          <w:lang w:val="en-US" w:eastAsia="zh-CN"/>
        </w:rPr>
        <w:t>（3）总成绩计算方法：总成绩=笔试成绩*60%+面试成绩*40%。</w:t>
      </w:r>
    </w:p>
    <w:p>
      <w:pPr>
        <w:pStyle w:val="8"/>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firstLine="480" w:firstLineChars="200"/>
        <w:textAlignment w:val="auto"/>
        <w:rPr>
          <w:rStyle w:val="6"/>
          <w:rFonts w:hint="eastAsia" w:asciiTheme="majorEastAsia" w:hAnsiTheme="majorEastAsia" w:eastAsiaTheme="majorEastAsia" w:cstheme="majorEastAsia"/>
          <w:color w:val="000000"/>
          <w:sz w:val="24"/>
          <w:szCs w:val="24"/>
        </w:rPr>
      </w:pPr>
      <w:r>
        <w:rPr>
          <w:rStyle w:val="6"/>
          <w:rFonts w:hint="eastAsia" w:asciiTheme="majorEastAsia" w:hAnsiTheme="majorEastAsia" w:eastAsiaTheme="majorEastAsia" w:cstheme="majorEastAsia"/>
          <w:color w:val="000000"/>
          <w:sz w:val="24"/>
          <w:szCs w:val="24"/>
          <w:lang w:val="en-US" w:eastAsia="zh-CN"/>
        </w:rPr>
        <w:t>（4）体检：</w:t>
      </w:r>
      <w:r>
        <w:rPr>
          <w:rStyle w:val="6"/>
          <w:rFonts w:hint="eastAsia" w:asciiTheme="majorEastAsia" w:hAnsiTheme="majorEastAsia" w:eastAsiaTheme="majorEastAsia" w:cstheme="majorEastAsia"/>
          <w:color w:val="000000"/>
          <w:sz w:val="24"/>
          <w:szCs w:val="24"/>
        </w:rPr>
        <w:t>根据招生计划名额按总成绩由高到低等额（1</w:t>
      </w:r>
      <w:r>
        <w:rPr>
          <w:rStyle w:val="6"/>
          <w:rFonts w:hint="eastAsia" w:asciiTheme="majorEastAsia" w:hAnsiTheme="majorEastAsia" w:eastAsiaTheme="majorEastAsia" w:cstheme="majorEastAsia"/>
          <w:color w:val="000000"/>
          <w:sz w:val="24"/>
          <w:szCs w:val="24"/>
          <w:lang w:val="en-US" w:eastAsia="zh-CN"/>
        </w:rPr>
        <w:t>:</w:t>
      </w:r>
      <w:r>
        <w:rPr>
          <w:rStyle w:val="6"/>
          <w:rFonts w:hint="eastAsia" w:asciiTheme="majorEastAsia" w:hAnsiTheme="majorEastAsia" w:eastAsiaTheme="majorEastAsia" w:cstheme="majorEastAsia"/>
          <w:color w:val="000000"/>
          <w:sz w:val="24"/>
          <w:szCs w:val="24"/>
        </w:rPr>
        <w:t>1）依次纳入体检人员名单。若最后一名纳入体检人员总成绩并例，则以笔试成绩高者优先。</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微软雅黑" w:hAnsi="微软雅黑" w:eastAsia="微软雅黑" w:cs="微软雅黑"/>
          <w:b/>
          <w:bCs/>
          <w:color w:val="000000"/>
          <w:kern w:val="0"/>
          <w:sz w:val="24"/>
          <w:szCs w:val="24"/>
          <w:lang w:eastAsia="zh-CN"/>
        </w:rPr>
      </w:pPr>
      <w:r>
        <w:rPr>
          <w:rStyle w:val="6"/>
          <w:rFonts w:hint="eastAsia" w:ascii="微软雅黑" w:hAnsi="微软雅黑" w:eastAsia="微软雅黑" w:cs="微软雅黑"/>
          <w:b/>
          <w:bCs/>
          <w:color w:val="000000"/>
          <w:kern w:val="0"/>
          <w:sz w:val="24"/>
          <w:szCs w:val="24"/>
          <w:lang w:eastAsia="zh-CN"/>
        </w:rPr>
        <w:t>（四）体检</w:t>
      </w:r>
    </w:p>
    <w:p>
      <w:pPr>
        <w:pStyle w:val="8"/>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firstLine="480" w:firstLineChars="200"/>
        <w:textAlignment w:val="auto"/>
        <w:rPr>
          <w:rStyle w:val="6"/>
          <w:rFonts w:hint="eastAsia" w:asciiTheme="majorEastAsia" w:hAnsiTheme="majorEastAsia" w:eastAsiaTheme="majorEastAsia" w:cstheme="majorEastAsia"/>
          <w:color w:val="000000"/>
          <w:sz w:val="24"/>
          <w:szCs w:val="24"/>
        </w:rPr>
      </w:pPr>
      <w:r>
        <w:rPr>
          <w:rStyle w:val="6"/>
          <w:rFonts w:hint="eastAsia" w:asciiTheme="majorEastAsia" w:hAnsiTheme="majorEastAsia" w:eastAsiaTheme="majorEastAsia" w:cstheme="majorEastAsia"/>
          <w:color w:val="000000"/>
          <w:sz w:val="24"/>
          <w:szCs w:val="24"/>
        </w:rPr>
        <w:t>1.纳入体检人员：按标准要求体检</w:t>
      </w:r>
      <w:r>
        <w:rPr>
          <w:rStyle w:val="6"/>
          <w:rFonts w:hint="eastAsia" w:asciiTheme="majorEastAsia" w:hAnsiTheme="majorEastAsia" w:eastAsiaTheme="majorEastAsia" w:cstheme="majorEastAsia"/>
          <w:color w:val="000000" w:themeColor="text1"/>
          <w:sz w:val="24"/>
          <w:szCs w:val="24"/>
        </w:rPr>
        <w:t>（</w:t>
      </w:r>
      <w:r>
        <w:rPr>
          <w:rFonts w:hint="eastAsia" w:asciiTheme="majorEastAsia" w:hAnsiTheme="majorEastAsia" w:eastAsiaTheme="majorEastAsia" w:cstheme="majorEastAsia"/>
          <w:color w:val="000000" w:themeColor="text1"/>
          <w:sz w:val="24"/>
          <w:szCs w:val="24"/>
        </w:rPr>
        <w:t>详见重庆市住院医师护士规范化培训事务管理办公室下发的《重庆市住院医师规范化培训入学体检标准》</w:t>
      </w:r>
      <w:r>
        <w:rPr>
          <w:rStyle w:val="6"/>
          <w:rFonts w:hint="eastAsia" w:asciiTheme="majorEastAsia" w:hAnsiTheme="majorEastAsia" w:eastAsiaTheme="majorEastAsia" w:cstheme="majorEastAsia"/>
          <w:color w:val="000000" w:themeColor="text1"/>
          <w:sz w:val="24"/>
          <w:szCs w:val="24"/>
        </w:rPr>
        <w:t>）</w:t>
      </w:r>
      <w:r>
        <w:rPr>
          <w:rStyle w:val="6"/>
          <w:rFonts w:hint="eastAsia" w:asciiTheme="majorEastAsia" w:hAnsiTheme="majorEastAsia" w:eastAsiaTheme="majorEastAsia" w:cstheme="majorEastAsia"/>
          <w:color w:val="000000"/>
          <w:sz w:val="24"/>
          <w:szCs w:val="24"/>
        </w:rPr>
        <w:t>。体检人员以公布总成绩时纳入体检人员名单者为准。</w:t>
      </w:r>
    </w:p>
    <w:p>
      <w:pPr>
        <w:pStyle w:val="8"/>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firstLine="480" w:firstLineChars="200"/>
        <w:textAlignment w:val="auto"/>
        <w:rPr>
          <w:rStyle w:val="6"/>
          <w:rFonts w:hint="eastAsia" w:asciiTheme="majorEastAsia" w:hAnsiTheme="majorEastAsia" w:eastAsiaTheme="majorEastAsia" w:cstheme="majorEastAsia"/>
          <w:color w:val="000000"/>
          <w:sz w:val="24"/>
          <w:szCs w:val="24"/>
        </w:rPr>
      </w:pPr>
      <w:r>
        <w:rPr>
          <w:rStyle w:val="6"/>
          <w:rFonts w:hint="eastAsia" w:asciiTheme="majorEastAsia" w:hAnsiTheme="majorEastAsia" w:eastAsiaTheme="majorEastAsia" w:cstheme="majorEastAsia"/>
          <w:color w:val="000000"/>
          <w:sz w:val="24"/>
          <w:szCs w:val="24"/>
        </w:rPr>
        <w:t>2.体检时间及地点另行通知。未按规定时间参加体检者视为自动放弃体检资格。</w:t>
      </w:r>
    </w:p>
    <w:p>
      <w:pPr>
        <w:pStyle w:val="8"/>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firstLine="480" w:firstLineChars="200"/>
        <w:textAlignment w:val="auto"/>
        <w:rPr>
          <w:rStyle w:val="6"/>
          <w:rFonts w:hint="eastAsia" w:asciiTheme="majorEastAsia" w:hAnsiTheme="majorEastAsia" w:eastAsiaTheme="majorEastAsia" w:cstheme="majorEastAsia"/>
          <w:color w:val="000000"/>
          <w:sz w:val="24"/>
          <w:szCs w:val="24"/>
        </w:rPr>
      </w:pPr>
      <w:r>
        <w:rPr>
          <w:rStyle w:val="6"/>
          <w:rFonts w:hint="eastAsia" w:asciiTheme="majorEastAsia" w:hAnsiTheme="majorEastAsia" w:eastAsiaTheme="majorEastAsia" w:cstheme="majorEastAsia"/>
          <w:color w:val="000000"/>
          <w:sz w:val="24"/>
          <w:szCs w:val="24"/>
        </w:rPr>
        <w:t>3.体检费用：每人</w:t>
      </w:r>
      <w:r>
        <w:rPr>
          <w:rStyle w:val="6"/>
          <w:rFonts w:hint="eastAsia" w:asciiTheme="majorEastAsia" w:hAnsiTheme="majorEastAsia" w:eastAsiaTheme="majorEastAsia" w:cstheme="majorEastAsia"/>
          <w:color w:val="000000" w:themeColor="text1"/>
          <w:sz w:val="24"/>
          <w:szCs w:val="24"/>
        </w:rPr>
        <w:t>350元</w:t>
      </w:r>
      <w:r>
        <w:rPr>
          <w:rStyle w:val="6"/>
          <w:rFonts w:hint="eastAsia" w:asciiTheme="majorEastAsia" w:hAnsiTheme="majorEastAsia" w:eastAsiaTheme="majorEastAsia" w:cstheme="majorEastAsia"/>
          <w:color w:val="000000"/>
          <w:sz w:val="24"/>
          <w:szCs w:val="24"/>
        </w:rPr>
        <w:t>。</w:t>
      </w:r>
    </w:p>
    <w:p>
      <w:pPr>
        <w:pStyle w:val="8"/>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firstLine="480" w:firstLineChars="200"/>
        <w:textAlignment w:val="auto"/>
        <w:rPr>
          <w:rStyle w:val="6"/>
          <w:rFonts w:hint="eastAsia" w:asciiTheme="majorEastAsia" w:hAnsiTheme="majorEastAsia" w:eastAsiaTheme="majorEastAsia" w:cstheme="majorEastAsia"/>
          <w:color w:val="000000"/>
          <w:kern w:val="0"/>
          <w:sz w:val="24"/>
          <w:szCs w:val="24"/>
        </w:rPr>
      </w:pPr>
      <w:r>
        <w:rPr>
          <w:rStyle w:val="6"/>
          <w:rFonts w:hint="eastAsia" w:asciiTheme="majorEastAsia" w:hAnsiTheme="majorEastAsia" w:eastAsiaTheme="majorEastAsia" w:cstheme="majorEastAsia"/>
          <w:color w:val="000000"/>
          <w:sz w:val="24"/>
          <w:szCs w:val="24"/>
        </w:rPr>
        <w:t>4.结果应用：因自动放弃体检资格或体检不合格者，其缺额按报考人员总成绩由高到低依次递补。体检合格者纳入拟录取人员名单进行公示。</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Theme="majorEastAsia" w:hAnsiTheme="majorEastAsia" w:eastAsiaTheme="majorEastAsia" w:cstheme="majorEastAsia"/>
          <w:color w:val="000000"/>
          <w:kern w:val="0"/>
          <w:sz w:val="24"/>
          <w:szCs w:val="24"/>
        </w:rPr>
      </w:pPr>
      <w:r>
        <w:rPr>
          <w:rStyle w:val="6"/>
          <w:rFonts w:hint="eastAsia" w:ascii="微软雅黑" w:hAnsi="微软雅黑" w:eastAsia="微软雅黑" w:cs="微软雅黑"/>
          <w:b/>
          <w:bCs/>
          <w:color w:val="000000" w:themeColor="text1"/>
          <w:kern w:val="0"/>
          <w:sz w:val="24"/>
          <w:szCs w:val="24"/>
          <w:lang w:eastAsia="zh-CN"/>
        </w:rPr>
        <w:t>五</w:t>
      </w:r>
      <w:r>
        <w:rPr>
          <w:rStyle w:val="6"/>
          <w:rFonts w:hint="eastAsia" w:ascii="微软雅黑" w:hAnsi="微软雅黑" w:eastAsia="微软雅黑" w:cs="微软雅黑"/>
          <w:b/>
          <w:bCs/>
          <w:color w:val="000000" w:themeColor="text1"/>
          <w:kern w:val="0"/>
          <w:sz w:val="24"/>
          <w:szCs w:val="24"/>
        </w:rPr>
        <w:t>、联系人及方式</w:t>
      </w:r>
      <w:r>
        <w:rPr>
          <w:rStyle w:val="6"/>
          <w:rFonts w:hint="eastAsia" w:asciiTheme="majorEastAsia" w:hAnsiTheme="majorEastAsia" w:eastAsiaTheme="majorEastAsia" w:cstheme="majorEastAsia"/>
          <w:color w:val="000000"/>
          <w:kern w:val="0"/>
          <w:sz w:val="24"/>
          <w:szCs w:val="24"/>
        </w:rPr>
        <w:t>     </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Theme="majorEastAsia" w:hAnsiTheme="majorEastAsia" w:eastAsiaTheme="majorEastAsia" w:cstheme="majorEastAsia"/>
          <w:color w:val="000000"/>
          <w:kern w:val="0"/>
          <w:sz w:val="24"/>
          <w:szCs w:val="24"/>
        </w:rPr>
      </w:pPr>
      <w:r>
        <w:rPr>
          <w:rStyle w:val="6"/>
          <w:rFonts w:hint="eastAsia" w:asciiTheme="majorEastAsia" w:hAnsiTheme="majorEastAsia" w:eastAsiaTheme="majorEastAsia" w:cstheme="majorEastAsia"/>
          <w:color w:val="000000"/>
          <w:kern w:val="0"/>
          <w:sz w:val="24"/>
          <w:szCs w:val="24"/>
        </w:rPr>
        <w:t>联</w:t>
      </w:r>
      <w:r>
        <w:rPr>
          <w:rStyle w:val="6"/>
          <w:rFonts w:hint="eastAsia" w:asciiTheme="majorEastAsia" w:hAnsiTheme="majorEastAsia" w:eastAsiaTheme="majorEastAsia" w:cstheme="majorEastAsia"/>
          <w:color w:val="000000"/>
          <w:kern w:val="0"/>
          <w:sz w:val="24"/>
          <w:szCs w:val="24"/>
          <w:lang w:val="en-US" w:eastAsia="zh-CN"/>
        </w:rPr>
        <w:t xml:space="preserve"> </w:t>
      </w:r>
      <w:r>
        <w:rPr>
          <w:rStyle w:val="6"/>
          <w:rFonts w:hint="eastAsia" w:asciiTheme="majorEastAsia" w:hAnsiTheme="majorEastAsia" w:eastAsiaTheme="majorEastAsia" w:cstheme="majorEastAsia"/>
          <w:color w:val="000000"/>
          <w:kern w:val="0"/>
          <w:sz w:val="24"/>
          <w:szCs w:val="24"/>
        </w:rPr>
        <w:t>系</w:t>
      </w:r>
      <w:r>
        <w:rPr>
          <w:rStyle w:val="6"/>
          <w:rFonts w:hint="eastAsia" w:asciiTheme="majorEastAsia" w:hAnsiTheme="majorEastAsia" w:eastAsiaTheme="majorEastAsia" w:cstheme="majorEastAsia"/>
          <w:color w:val="000000"/>
          <w:kern w:val="0"/>
          <w:sz w:val="24"/>
          <w:szCs w:val="24"/>
          <w:lang w:val="en-US" w:eastAsia="zh-CN"/>
        </w:rPr>
        <w:t xml:space="preserve"> </w:t>
      </w:r>
      <w:r>
        <w:rPr>
          <w:rStyle w:val="6"/>
          <w:rFonts w:hint="eastAsia" w:asciiTheme="majorEastAsia" w:hAnsiTheme="majorEastAsia" w:eastAsiaTheme="majorEastAsia" w:cstheme="majorEastAsia"/>
          <w:color w:val="000000"/>
          <w:kern w:val="0"/>
          <w:sz w:val="24"/>
          <w:szCs w:val="24"/>
        </w:rPr>
        <w:t>人：</w:t>
      </w:r>
      <w:r>
        <w:rPr>
          <w:rStyle w:val="6"/>
          <w:rFonts w:hint="eastAsia" w:asciiTheme="majorEastAsia" w:hAnsiTheme="majorEastAsia" w:eastAsiaTheme="majorEastAsia" w:cstheme="majorEastAsia"/>
          <w:color w:val="000000"/>
          <w:kern w:val="0"/>
          <w:sz w:val="24"/>
          <w:szCs w:val="24"/>
          <w:lang w:eastAsia="zh-CN"/>
        </w:rPr>
        <w:t>石</w:t>
      </w:r>
      <w:r>
        <w:rPr>
          <w:rStyle w:val="6"/>
          <w:rFonts w:hint="eastAsia" w:asciiTheme="majorEastAsia" w:hAnsiTheme="majorEastAsia" w:eastAsiaTheme="majorEastAsia" w:cstheme="majorEastAsia"/>
          <w:color w:val="000000"/>
          <w:kern w:val="0"/>
          <w:sz w:val="24"/>
          <w:szCs w:val="24"/>
        </w:rPr>
        <w:t xml:space="preserve">老师 </w:t>
      </w:r>
      <w:r>
        <w:rPr>
          <w:rStyle w:val="6"/>
          <w:rFonts w:hint="eastAsia" w:asciiTheme="majorEastAsia" w:hAnsiTheme="majorEastAsia" w:eastAsiaTheme="majorEastAsia" w:cstheme="majorEastAsia"/>
          <w:color w:val="000000"/>
          <w:kern w:val="0"/>
          <w:sz w:val="24"/>
          <w:szCs w:val="24"/>
          <w:lang w:eastAsia="zh-CN"/>
        </w:rPr>
        <w:t>方</w:t>
      </w:r>
      <w:r>
        <w:rPr>
          <w:rStyle w:val="6"/>
          <w:rFonts w:hint="eastAsia" w:asciiTheme="majorEastAsia" w:hAnsiTheme="majorEastAsia" w:eastAsiaTheme="majorEastAsia" w:cstheme="majorEastAsia"/>
          <w:color w:val="000000"/>
          <w:kern w:val="0"/>
          <w:sz w:val="24"/>
          <w:szCs w:val="24"/>
        </w:rPr>
        <w:t>老师  </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Theme="majorEastAsia" w:hAnsiTheme="majorEastAsia" w:eastAsiaTheme="majorEastAsia" w:cstheme="majorEastAsia"/>
          <w:color w:val="000000"/>
          <w:kern w:val="0"/>
          <w:sz w:val="24"/>
          <w:szCs w:val="24"/>
          <w:lang w:val="en-US" w:eastAsia="zh-CN"/>
        </w:rPr>
      </w:pPr>
      <w:r>
        <w:rPr>
          <w:rStyle w:val="6"/>
          <w:rFonts w:hint="eastAsia" w:asciiTheme="majorEastAsia" w:hAnsiTheme="majorEastAsia" w:eastAsiaTheme="majorEastAsia" w:cstheme="majorEastAsia"/>
          <w:color w:val="000000"/>
          <w:kern w:val="0"/>
          <w:sz w:val="24"/>
          <w:szCs w:val="24"/>
        </w:rPr>
        <w:t>联系电话：（023）</w:t>
      </w:r>
      <w:r>
        <w:rPr>
          <w:rStyle w:val="6"/>
          <w:rFonts w:hint="eastAsia" w:asciiTheme="majorEastAsia" w:hAnsiTheme="majorEastAsia" w:eastAsiaTheme="majorEastAsia" w:cstheme="majorEastAsia"/>
          <w:color w:val="000000"/>
          <w:kern w:val="0"/>
          <w:sz w:val="24"/>
          <w:szCs w:val="24"/>
          <w:lang w:val="en-US" w:eastAsia="zh-CN"/>
        </w:rPr>
        <w:t>74512722</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Theme="majorEastAsia" w:hAnsiTheme="majorEastAsia" w:eastAsiaTheme="majorEastAsia" w:cstheme="majorEastAsia"/>
          <w:color w:val="000000"/>
          <w:kern w:val="0"/>
          <w:sz w:val="24"/>
          <w:szCs w:val="24"/>
        </w:rPr>
      </w:pPr>
      <w:r>
        <w:rPr>
          <w:rStyle w:val="6"/>
          <w:rFonts w:hint="eastAsia" w:asciiTheme="majorEastAsia" w:hAnsiTheme="majorEastAsia" w:eastAsiaTheme="majorEastAsia" w:cstheme="majorEastAsia"/>
          <w:color w:val="000000"/>
          <w:kern w:val="0"/>
          <w:sz w:val="24"/>
          <w:szCs w:val="24"/>
        </w:rPr>
        <w:t>地</w:t>
      </w:r>
      <w:r>
        <w:rPr>
          <w:rStyle w:val="6"/>
          <w:rFonts w:hint="eastAsia" w:asciiTheme="majorEastAsia" w:hAnsiTheme="majorEastAsia" w:eastAsiaTheme="majorEastAsia" w:cstheme="majorEastAsia"/>
          <w:color w:val="000000"/>
          <w:kern w:val="0"/>
          <w:sz w:val="24"/>
          <w:szCs w:val="24"/>
          <w:lang w:val="en-US" w:eastAsia="zh-CN"/>
        </w:rPr>
        <w:t xml:space="preserve">    </w:t>
      </w:r>
      <w:r>
        <w:rPr>
          <w:rStyle w:val="6"/>
          <w:rFonts w:hint="eastAsia" w:asciiTheme="majorEastAsia" w:hAnsiTheme="majorEastAsia" w:eastAsiaTheme="majorEastAsia" w:cstheme="majorEastAsia"/>
          <w:color w:val="000000"/>
          <w:kern w:val="0"/>
          <w:sz w:val="24"/>
          <w:szCs w:val="24"/>
        </w:rPr>
        <w:t>址：重庆市</w:t>
      </w:r>
      <w:r>
        <w:rPr>
          <w:rStyle w:val="6"/>
          <w:rFonts w:hint="eastAsia" w:asciiTheme="majorEastAsia" w:hAnsiTheme="majorEastAsia" w:eastAsiaTheme="majorEastAsia" w:cstheme="majorEastAsia"/>
          <w:color w:val="000000"/>
          <w:kern w:val="0"/>
          <w:sz w:val="24"/>
          <w:szCs w:val="24"/>
          <w:lang w:eastAsia="zh-CN"/>
        </w:rPr>
        <w:t>垫江县桂溪街道工农路</w:t>
      </w:r>
      <w:r>
        <w:rPr>
          <w:rStyle w:val="6"/>
          <w:rFonts w:hint="eastAsia" w:asciiTheme="majorEastAsia" w:hAnsiTheme="majorEastAsia" w:eastAsiaTheme="majorEastAsia" w:cstheme="majorEastAsia"/>
          <w:color w:val="000000"/>
          <w:kern w:val="0"/>
          <w:sz w:val="24"/>
          <w:szCs w:val="24"/>
          <w:lang w:val="en-US" w:eastAsia="zh-CN"/>
        </w:rPr>
        <w:t>502号</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1680" w:firstLineChars="700"/>
        <w:textAlignment w:val="auto"/>
        <w:rPr>
          <w:rStyle w:val="5"/>
          <w:rFonts w:hint="eastAsia" w:asciiTheme="majorEastAsia" w:hAnsiTheme="majorEastAsia" w:eastAsiaTheme="majorEastAsia" w:cstheme="majorEastAsia"/>
          <w:sz w:val="24"/>
          <w:szCs w:val="24"/>
          <w:lang w:val="en-US" w:eastAsia="zh-CN"/>
        </w:rPr>
      </w:pPr>
      <w:r>
        <w:rPr>
          <w:rStyle w:val="6"/>
          <w:rFonts w:hint="eastAsia" w:asciiTheme="majorEastAsia" w:hAnsiTheme="majorEastAsia" w:eastAsiaTheme="majorEastAsia" w:cstheme="majorEastAsia"/>
          <w:color w:val="000000"/>
          <w:kern w:val="0"/>
          <w:sz w:val="24"/>
          <w:szCs w:val="24"/>
        </w:rPr>
        <w:t>重庆市</w:t>
      </w:r>
      <w:r>
        <w:rPr>
          <w:rStyle w:val="6"/>
          <w:rFonts w:hint="eastAsia" w:asciiTheme="majorEastAsia" w:hAnsiTheme="majorEastAsia" w:eastAsiaTheme="majorEastAsia" w:cstheme="majorEastAsia"/>
          <w:color w:val="000000"/>
          <w:kern w:val="0"/>
          <w:sz w:val="24"/>
          <w:szCs w:val="24"/>
          <w:lang w:eastAsia="zh-CN"/>
        </w:rPr>
        <w:t>垫江县</w:t>
      </w:r>
      <w:r>
        <w:rPr>
          <w:rStyle w:val="6"/>
          <w:rFonts w:hint="eastAsia" w:asciiTheme="majorEastAsia" w:hAnsiTheme="majorEastAsia" w:eastAsiaTheme="majorEastAsia" w:cstheme="majorEastAsia"/>
          <w:color w:val="000000"/>
          <w:kern w:val="0"/>
          <w:sz w:val="24"/>
          <w:szCs w:val="24"/>
        </w:rPr>
        <w:t>中医院官方网站网址：</w:t>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"http://www.cqdjzyy.com/" </w:instrText>
      </w:r>
      <w:r>
        <w:rPr>
          <w:rFonts w:hint="eastAsia" w:asciiTheme="majorEastAsia" w:hAnsiTheme="majorEastAsia" w:eastAsiaTheme="majorEastAsia" w:cstheme="majorEastAsia"/>
          <w:sz w:val="24"/>
          <w:szCs w:val="24"/>
        </w:rPr>
        <w:fldChar w:fldCharType="separate"/>
      </w:r>
      <w:r>
        <w:rPr>
          <w:rStyle w:val="5"/>
          <w:rFonts w:hint="eastAsia" w:asciiTheme="majorEastAsia" w:hAnsiTheme="majorEastAsia" w:eastAsiaTheme="majorEastAsia" w:cstheme="majorEastAsia"/>
          <w:sz w:val="24"/>
          <w:szCs w:val="24"/>
        </w:rPr>
        <w:t>http://www.cqdjzyy.com/</w:t>
      </w:r>
      <w:r>
        <w:rPr>
          <w:rStyle w:val="5"/>
          <w:rFonts w:hint="eastAsia" w:asciiTheme="majorEastAsia" w:hAnsiTheme="majorEastAsia" w:eastAsiaTheme="majorEastAsia" w:cstheme="majorEastAsia"/>
          <w:sz w:val="24"/>
          <w:szCs w:val="24"/>
        </w:rPr>
        <w:fldChar w:fldCharType="end"/>
      </w:r>
      <w:r>
        <w:rPr>
          <w:rStyle w:val="5"/>
          <w:rFonts w:hint="eastAsia" w:asciiTheme="majorEastAsia" w:hAnsiTheme="majorEastAsia" w:eastAsiaTheme="majorEastAsia" w:cstheme="majorEastAsia"/>
          <w:sz w:val="24"/>
          <w:szCs w:val="24"/>
          <w:lang w:val="en-US" w:eastAsia="zh-CN"/>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微软雅黑" w:hAnsi="微软雅黑" w:eastAsia="微软雅黑" w:cs="微软雅黑"/>
          <w:b/>
          <w:bCs/>
          <w:color w:val="000000" w:themeColor="text1"/>
          <w:kern w:val="0"/>
          <w:sz w:val="24"/>
          <w:szCs w:val="24"/>
          <w:lang w:eastAsia="zh-CN"/>
        </w:rPr>
      </w:pPr>
      <w:r>
        <w:rPr>
          <w:rStyle w:val="6"/>
          <w:rFonts w:hint="eastAsia" w:ascii="微软雅黑" w:hAnsi="微软雅黑" w:eastAsia="微软雅黑" w:cs="微软雅黑"/>
          <w:b/>
          <w:bCs/>
          <w:color w:val="000000" w:themeColor="text1"/>
          <w:kern w:val="0"/>
          <w:sz w:val="24"/>
          <w:szCs w:val="24"/>
          <w:lang w:eastAsia="zh-CN"/>
        </w:rPr>
        <w:t>六</w:t>
      </w:r>
      <w:r>
        <w:rPr>
          <w:rStyle w:val="6"/>
          <w:rFonts w:hint="eastAsia" w:ascii="微软雅黑" w:hAnsi="微软雅黑" w:eastAsia="微软雅黑" w:cs="微软雅黑"/>
          <w:b/>
          <w:bCs/>
          <w:color w:val="000000" w:themeColor="text1"/>
          <w:kern w:val="0"/>
          <w:sz w:val="24"/>
          <w:szCs w:val="24"/>
        </w:rPr>
        <w:t>、待遇</w:t>
      </w:r>
      <w:r>
        <w:rPr>
          <w:rStyle w:val="6"/>
          <w:rFonts w:hint="eastAsia" w:ascii="微软雅黑" w:hAnsi="微软雅黑" w:eastAsia="微软雅黑" w:cs="微软雅黑"/>
          <w:b/>
          <w:bCs/>
          <w:color w:val="000000" w:themeColor="text1"/>
          <w:kern w:val="0"/>
          <w:sz w:val="24"/>
          <w:szCs w:val="24"/>
          <w:lang w:eastAsia="zh-CN"/>
        </w:rPr>
        <w:t>及其他事项</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Theme="majorEastAsia" w:hAnsiTheme="majorEastAsia" w:eastAsiaTheme="majorEastAsia" w:cstheme="majorEastAsia"/>
          <w:color w:val="000000"/>
          <w:kern w:val="0"/>
          <w:sz w:val="24"/>
          <w:szCs w:val="24"/>
        </w:rPr>
      </w:pPr>
      <w:r>
        <w:rPr>
          <w:rStyle w:val="6"/>
          <w:rFonts w:hint="eastAsia" w:asciiTheme="majorEastAsia" w:hAnsiTheme="majorEastAsia" w:eastAsiaTheme="majorEastAsia" w:cstheme="majorEastAsia"/>
          <w:color w:val="000000"/>
          <w:kern w:val="0"/>
          <w:sz w:val="24"/>
          <w:szCs w:val="24"/>
        </w:rPr>
        <w:t>（一）根据国家、</w:t>
      </w:r>
      <w:r>
        <w:rPr>
          <w:rStyle w:val="6"/>
          <w:rFonts w:hint="eastAsia" w:asciiTheme="majorEastAsia" w:hAnsiTheme="majorEastAsia" w:eastAsiaTheme="majorEastAsia" w:cstheme="majorEastAsia"/>
          <w:color w:val="000000"/>
          <w:kern w:val="0"/>
          <w:sz w:val="24"/>
          <w:szCs w:val="24"/>
          <w:lang w:eastAsia="zh-CN"/>
        </w:rPr>
        <w:t>重庆市</w:t>
      </w:r>
      <w:r>
        <w:rPr>
          <w:rStyle w:val="6"/>
          <w:rFonts w:hint="eastAsia" w:asciiTheme="majorEastAsia" w:hAnsiTheme="majorEastAsia" w:eastAsiaTheme="majorEastAsia" w:cstheme="majorEastAsia"/>
          <w:color w:val="000000"/>
          <w:kern w:val="0"/>
          <w:sz w:val="24"/>
          <w:szCs w:val="24"/>
        </w:rPr>
        <w:t>卫生健康委等相关文件要求，在我院培训的住培医师工资待遇如下：</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Theme="majorEastAsia" w:hAnsiTheme="majorEastAsia" w:eastAsiaTheme="majorEastAsia" w:cstheme="majorEastAsia"/>
          <w:color w:val="000000"/>
          <w:kern w:val="0"/>
          <w:sz w:val="24"/>
          <w:szCs w:val="24"/>
        </w:rPr>
      </w:pPr>
      <w:r>
        <w:rPr>
          <w:rStyle w:val="6"/>
          <w:rFonts w:hint="eastAsia" w:asciiTheme="majorEastAsia" w:hAnsiTheme="majorEastAsia" w:eastAsiaTheme="majorEastAsia" w:cstheme="majorEastAsia"/>
          <w:color w:val="000000"/>
          <w:kern w:val="0"/>
          <w:sz w:val="24"/>
          <w:szCs w:val="24"/>
        </w:rPr>
        <w:t>1.培训期间发放国家财政补助学习生活费</w:t>
      </w:r>
      <w:r>
        <w:rPr>
          <w:rStyle w:val="6"/>
          <w:rFonts w:hint="eastAsia" w:asciiTheme="majorEastAsia" w:hAnsiTheme="majorEastAsia" w:eastAsiaTheme="majorEastAsia" w:cstheme="majorEastAsia"/>
          <w:color w:val="000000"/>
          <w:kern w:val="0"/>
          <w:sz w:val="24"/>
          <w:szCs w:val="24"/>
          <w:lang w:val="en-US" w:eastAsia="zh-CN"/>
        </w:rPr>
        <w:t>2500</w:t>
      </w:r>
      <w:r>
        <w:rPr>
          <w:rStyle w:val="6"/>
          <w:rFonts w:hint="eastAsia" w:asciiTheme="majorEastAsia" w:hAnsiTheme="majorEastAsia" w:eastAsiaTheme="majorEastAsia" w:cstheme="majorEastAsia"/>
          <w:color w:val="000000"/>
          <w:kern w:val="0"/>
          <w:sz w:val="24"/>
          <w:szCs w:val="24"/>
        </w:rPr>
        <w:t>元/月。此外，培训期间我院每月给予生活补助费</w:t>
      </w:r>
      <w:r>
        <w:rPr>
          <w:rStyle w:val="6"/>
          <w:rFonts w:hint="eastAsia" w:asciiTheme="majorEastAsia" w:hAnsiTheme="majorEastAsia" w:eastAsiaTheme="majorEastAsia" w:cstheme="majorEastAsia"/>
          <w:color w:val="000000"/>
          <w:kern w:val="0"/>
          <w:sz w:val="24"/>
          <w:szCs w:val="24"/>
          <w:lang w:val="en-US" w:eastAsia="zh-CN"/>
        </w:rPr>
        <w:t>1500</w:t>
      </w:r>
      <w:r>
        <w:rPr>
          <w:rStyle w:val="6"/>
          <w:rFonts w:hint="eastAsia" w:asciiTheme="majorEastAsia" w:hAnsiTheme="majorEastAsia" w:eastAsiaTheme="majorEastAsia" w:cstheme="majorEastAsia"/>
          <w:color w:val="000000"/>
          <w:kern w:val="0"/>
          <w:sz w:val="24"/>
          <w:szCs w:val="24"/>
        </w:rPr>
        <w:t>元（含</w:t>
      </w:r>
      <w:r>
        <w:rPr>
          <w:rStyle w:val="6"/>
          <w:rFonts w:hint="eastAsia" w:asciiTheme="majorEastAsia" w:hAnsiTheme="majorEastAsia" w:eastAsiaTheme="majorEastAsia" w:cstheme="majorEastAsia"/>
          <w:color w:val="000000"/>
          <w:kern w:val="0"/>
          <w:sz w:val="24"/>
          <w:szCs w:val="24"/>
          <w:lang w:eastAsia="zh-CN"/>
        </w:rPr>
        <w:t>住宿及餐补</w:t>
      </w:r>
      <w:r>
        <w:rPr>
          <w:rStyle w:val="6"/>
          <w:rFonts w:hint="eastAsia" w:asciiTheme="majorEastAsia" w:hAnsiTheme="majorEastAsia" w:eastAsiaTheme="majorEastAsia" w:cstheme="majorEastAsia"/>
          <w:color w:val="000000"/>
          <w:kern w:val="0"/>
          <w:sz w:val="24"/>
          <w:szCs w:val="24"/>
        </w:rPr>
        <w:t>）</w:t>
      </w:r>
      <w:r>
        <w:rPr>
          <w:rStyle w:val="6"/>
          <w:rFonts w:hint="eastAsia" w:asciiTheme="majorEastAsia" w:hAnsiTheme="majorEastAsia" w:eastAsiaTheme="majorEastAsia" w:cstheme="majorEastAsia"/>
          <w:color w:val="000000"/>
          <w:kern w:val="0"/>
          <w:sz w:val="24"/>
          <w:szCs w:val="24"/>
          <w:lang w:eastAsia="zh-CN"/>
        </w:rPr>
        <w:t>，取得执业医师资格证并在带教老师指导下能独立值班的学员，可享受相应科室的绩效补助</w:t>
      </w:r>
      <w:r>
        <w:rPr>
          <w:rStyle w:val="6"/>
          <w:rFonts w:hint="eastAsia" w:asciiTheme="majorEastAsia" w:hAnsiTheme="majorEastAsia" w:eastAsiaTheme="majorEastAsia" w:cstheme="majorEastAsia"/>
          <w:color w:val="000000"/>
          <w:kern w:val="0"/>
          <w:sz w:val="24"/>
          <w:szCs w:val="24"/>
        </w:rPr>
        <w:t>。</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Theme="majorEastAsia" w:hAnsiTheme="majorEastAsia" w:eastAsiaTheme="majorEastAsia" w:cstheme="majorEastAsia"/>
          <w:color w:val="000000"/>
          <w:kern w:val="0"/>
          <w:sz w:val="24"/>
          <w:szCs w:val="24"/>
          <w:lang w:eastAsia="zh-CN"/>
        </w:rPr>
      </w:pPr>
      <w:r>
        <w:rPr>
          <w:rStyle w:val="6"/>
          <w:rFonts w:hint="eastAsia" w:asciiTheme="majorEastAsia" w:hAnsiTheme="majorEastAsia" w:eastAsiaTheme="majorEastAsia" w:cstheme="majorEastAsia"/>
          <w:color w:val="000000"/>
          <w:kern w:val="0"/>
          <w:sz w:val="24"/>
          <w:szCs w:val="24"/>
        </w:rPr>
        <w:t>2.</w:t>
      </w:r>
      <w:r>
        <w:rPr>
          <w:rStyle w:val="6"/>
          <w:rFonts w:hint="eastAsia" w:asciiTheme="majorEastAsia" w:hAnsiTheme="majorEastAsia" w:eastAsiaTheme="majorEastAsia" w:cstheme="majorEastAsia"/>
          <w:color w:val="000000"/>
          <w:kern w:val="0"/>
          <w:sz w:val="24"/>
          <w:szCs w:val="24"/>
          <w:lang w:eastAsia="zh-CN"/>
        </w:rPr>
        <w:t>社会</w:t>
      </w:r>
      <w:r>
        <w:rPr>
          <w:rStyle w:val="6"/>
          <w:rFonts w:hint="eastAsia" w:asciiTheme="majorEastAsia" w:hAnsiTheme="majorEastAsia" w:eastAsiaTheme="majorEastAsia" w:cstheme="majorEastAsia"/>
          <w:color w:val="000000"/>
          <w:kern w:val="0"/>
          <w:sz w:val="24"/>
          <w:szCs w:val="24"/>
        </w:rPr>
        <w:t>学员培训期间享受医院的有关政策和保障待遇，双方依法参加社会保险，其中依法应由学员缴纳的部分，由我院从其生活补助费中代扣代缴</w:t>
      </w:r>
      <w:r>
        <w:rPr>
          <w:rStyle w:val="6"/>
          <w:rFonts w:hint="eastAsia" w:asciiTheme="majorEastAsia" w:hAnsiTheme="majorEastAsia" w:eastAsiaTheme="majorEastAsia" w:cstheme="majorEastAsia"/>
          <w:color w:val="000000"/>
          <w:kern w:val="0"/>
          <w:sz w:val="24"/>
          <w:szCs w:val="24"/>
          <w:lang w:eastAsia="zh-CN"/>
        </w:rPr>
        <w:t>；单位学员保险由原单位承担。</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Theme="majorEastAsia" w:hAnsiTheme="majorEastAsia" w:eastAsiaTheme="majorEastAsia" w:cstheme="majorEastAsia"/>
          <w:color w:val="000000"/>
          <w:kern w:val="0"/>
          <w:sz w:val="24"/>
          <w:szCs w:val="24"/>
        </w:rPr>
      </w:pPr>
      <w:r>
        <w:rPr>
          <w:rStyle w:val="6"/>
          <w:rFonts w:hint="eastAsia" w:asciiTheme="majorEastAsia" w:hAnsiTheme="majorEastAsia" w:eastAsiaTheme="majorEastAsia" w:cstheme="majorEastAsia"/>
          <w:color w:val="000000"/>
          <w:kern w:val="0"/>
          <w:sz w:val="24"/>
          <w:szCs w:val="24"/>
        </w:rPr>
        <w:t>3.医院办理执业医师考试及注册管理手续。</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Theme="majorEastAsia" w:hAnsiTheme="majorEastAsia" w:eastAsiaTheme="majorEastAsia" w:cstheme="majorEastAsia"/>
          <w:color w:val="000000"/>
          <w:kern w:val="0"/>
          <w:sz w:val="24"/>
          <w:szCs w:val="24"/>
        </w:rPr>
      </w:pPr>
      <w:r>
        <w:rPr>
          <w:rStyle w:val="6"/>
          <w:rFonts w:hint="eastAsia" w:asciiTheme="majorEastAsia" w:hAnsiTheme="majorEastAsia" w:eastAsiaTheme="majorEastAsia" w:cstheme="majorEastAsia"/>
          <w:color w:val="000000"/>
          <w:kern w:val="0"/>
          <w:sz w:val="24"/>
          <w:szCs w:val="24"/>
        </w:rPr>
        <w:t>（二）凡单位委派人员的，委派单位、培训基地和培训对象三方需签订委托协议。</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Theme="majorEastAsia" w:hAnsiTheme="majorEastAsia" w:eastAsiaTheme="majorEastAsia" w:cstheme="majorEastAsia"/>
          <w:color w:val="000000"/>
          <w:kern w:val="0"/>
          <w:sz w:val="24"/>
          <w:szCs w:val="24"/>
        </w:rPr>
      </w:pPr>
      <w:r>
        <w:rPr>
          <w:rStyle w:val="6"/>
          <w:rFonts w:hint="eastAsia" w:asciiTheme="majorEastAsia" w:hAnsiTheme="majorEastAsia" w:eastAsiaTheme="majorEastAsia" w:cstheme="majorEastAsia"/>
          <w:color w:val="000000"/>
          <w:kern w:val="0"/>
          <w:sz w:val="24"/>
          <w:szCs w:val="24"/>
        </w:rPr>
        <w:t>（三）学员与医院签订协议，休假及病、事假按我院的</w:t>
      </w:r>
      <w:r>
        <w:rPr>
          <w:rStyle w:val="6"/>
          <w:rFonts w:hint="eastAsia" w:asciiTheme="majorEastAsia" w:hAnsiTheme="majorEastAsia" w:eastAsiaTheme="majorEastAsia" w:cstheme="majorEastAsia"/>
          <w:color w:val="000000"/>
          <w:kern w:val="0"/>
          <w:sz w:val="24"/>
          <w:szCs w:val="24"/>
          <w:lang w:eastAsia="zh-CN"/>
        </w:rPr>
        <w:t>相关</w:t>
      </w:r>
      <w:r>
        <w:rPr>
          <w:rStyle w:val="6"/>
          <w:rFonts w:hint="eastAsia" w:asciiTheme="majorEastAsia" w:hAnsiTheme="majorEastAsia" w:eastAsiaTheme="majorEastAsia" w:cstheme="majorEastAsia"/>
          <w:color w:val="000000"/>
          <w:kern w:val="0"/>
          <w:sz w:val="24"/>
          <w:szCs w:val="24"/>
        </w:rPr>
        <w:t>规定执行。</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Theme="majorEastAsia" w:hAnsiTheme="majorEastAsia" w:eastAsiaTheme="majorEastAsia" w:cstheme="majorEastAsia"/>
          <w:color w:val="000000"/>
          <w:kern w:val="0"/>
          <w:sz w:val="24"/>
          <w:szCs w:val="24"/>
        </w:rPr>
      </w:pPr>
      <w:r>
        <w:rPr>
          <w:rStyle w:val="6"/>
          <w:rFonts w:hint="eastAsia" w:asciiTheme="majorEastAsia" w:hAnsiTheme="majorEastAsia" w:eastAsiaTheme="majorEastAsia" w:cstheme="majorEastAsia"/>
          <w:color w:val="000000"/>
          <w:kern w:val="0"/>
          <w:sz w:val="24"/>
          <w:szCs w:val="24"/>
        </w:rPr>
        <w:t>（四）医院提供免费住宿</w:t>
      </w:r>
      <w:r>
        <w:rPr>
          <w:rStyle w:val="6"/>
          <w:rFonts w:hint="eastAsia" w:asciiTheme="majorEastAsia" w:hAnsiTheme="majorEastAsia" w:eastAsiaTheme="majorEastAsia" w:cstheme="majorEastAsia"/>
          <w:color w:val="000000"/>
          <w:kern w:val="0"/>
          <w:sz w:val="24"/>
          <w:szCs w:val="24"/>
          <w:lang w:eastAsia="zh-CN"/>
        </w:rPr>
        <w:t>，学员可自行选择住宿与否</w:t>
      </w:r>
      <w:r>
        <w:rPr>
          <w:rStyle w:val="6"/>
          <w:rFonts w:hint="eastAsia" w:asciiTheme="majorEastAsia" w:hAnsiTheme="majorEastAsia" w:eastAsiaTheme="majorEastAsia" w:cstheme="majorEastAsia"/>
          <w:color w:val="000000"/>
          <w:kern w:val="0"/>
          <w:sz w:val="24"/>
          <w:szCs w:val="24"/>
        </w:rPr>
        <w:t>。</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Theme="majorEastAsia" w:hAnsiTheme="majorEastAsia" w:eastAsiaTheme="majorEastAsia" w:cstheme="majorEastAsia"/>
          <w:color w:val="000000"/>
          <w:kern w:val="0"/>
          <w:sz w:val="24"/>
          <w:szCs w:val="24"/>
        </w:rPr>
      </w:pPr>
      <w:r>
        <w:rPr>
          <w:rStyle w:val="6"/>
          <w:rFonts w:hint="eastAsia" w:asciiTheme="majorEastAsia" w:hAnsiTheme="majorEastAsia" w:eastAsiaTheme="majorEastAsia" w:cstheme="majorEastAsia"/>
          <w:color w:val="000000"/>
          <w:kern w:val="0"/>
          <w:sz w:val="24"/>
          <w:szCs w:val="24"/>
        </w:rPr>
        <w:t>（五）住培医师</w:t>
      </w:r>
      <w:r>
        <w:rPr>
          <w:rStyle w:val="6"/>
          <w:rFonts w:hint="eastAsia" w:asciiTheme="majorEastAsia" w:hAnsiTheme="majorEastAsia" w:eastAsiaTheme="majorEastAsia" w:cstheme="majorEastAsia"/>
          <w:color w:val="000000"/>
          <w:kern w:val="0"/>
          <w:sz w:val="24"/>
          <w:szCs w:val="24"/>
          <w:lang w:eastAsia="zh-CN"/>
        </w:rPr>
        <w:t>需自行购买</w:t>
      </w:r>
      <w:r>
        <w:rPr>
          <w:rStyle w:val="6"/>
          <w:rFonts w:hint="eastAsia" w:asciiTheme="majorEastAsia" w:hAnsiTheme="majorEastAsia" w:eastAsiaTheme="majorEastAsia" w:cstheme="majorEastAsia"/>
          <w:color w:val="000000"/>
          <w:kern w:val="0"/>
          <w:sz w:val="24"/>
          <w:szCs w:val="24"/>
        </w:rPr>
        <w:t>冬春工作服</w:t>
      </w:r>
      <w:r>
        <w:rPr>
          <w:rStyle w:val="6"/>
          <w:rFonts w:hint="eastAsia" w:asciiTheme="majorEastAsia" w:hAnsiTheme="majorEastAsia" w:eastAsiaTheme="majorEastAsia" w:cstheme="majorEastAsia"/>
          <w:color w:val="000000"/>
          <w:kern w:val="0"/>
          <w:sz w:val="24"/>
          <w:szCs w:val="24"/>
          <w:lang w:eastAsia="zh-CN"/>
        </w:rPr>
        <w:t>（可在本院购买，也可自行购买无任何标识的纯白色工作服）</w:t>
      </w:r>
      <w:r>
        <w:rPr>
          <w:rStyle w:val="6"/>
          <w:rFonts w:hint="eastAsia" w:asciiTheme="majorEastAsia" w:hAnsiTheme="majorEastAsia" w:eastAsiaTheme="majorEastAsia" w:cstheme="majorEastAsia"/>
          <w:color w:val="000000"/>
          <w:kern w:val="0"/>
          <w:sz w:val="24"/>
          <w:szCs w:val="24"/>
        </w:rPr>
        <w:t>及听诊器等用品。</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Theme="majorEastAsia" w:hAnsiTheme="majorEastAsia" w:eastAsiaTheme="majorEastAsia" w:cstheme="majorEastAsia"/>
          <w:color w:val="000000"/>
          <w:kern w:val="0"/>
          <w:sz w:val="24"/>
          <w:szCs w:val="24"/>
        </w:rPr>
      </w:pPr>
      <w:r>
        <w:rPr>
          <w:rStyle w:val="6"/>
          <w:rFonts w:hint="eastAsia" w:asciiTheme="majorEastAsia" w:hAnsiTheme="majorEastAsia" w:eastAsiaTheme="majorEastAsia" w:cstheme="majorEastAsia"/>
          <w:color w:val="000000"/>
          <w:kern w:val="0"/>
          <w:sz w:val="24"/>
          <w:szCs w:val="24"/>
        </w:rPr>
        <w:t>（</w:t>
      </w:r>
      <w:r>
        <w:rPr>
          <w:rStyle w:val="6"/>
          <w:rFonts w:hint="eastAsia" w:asciiTheme="majorEastAsia" w:hAnsiTheme="majorEastAsia" w:eastAsiaTheme="majorEastAsia" w:cstheme="majorEastAsia"/>
          <w:color w:val="000000"/>
          <w:kern w:val="0"/>
          <w:sz w:val="24"/>
          <w:szCs w:val="24"/>
          <w:lang w:eastAsia="zh-CN"/>
        </w:rPr>
        <w:t>六</w:t>
      </w:r>
      <w:r>
        <w:rPr>
          <w:rStyle w:val="6"/>
          <w:rFonts w:hint="eastAsia" w:asciiTheme="majorEastAsia" w:hAnsiTheme="majorEastAsia" w:eastAsiaTheme="majorEastAsia" w:cstheme="majorEastAsia"/>
          <w:color w:val="000000"/>
          <w:kern w:val="0"/>
          <w:sz w:val="24"/>
          <w:szCs w:val="24"/>
        </w:rPr>
        <w:t>）年度考核优秀，获评优秀住培医师、先进个人及获得其他荣誉者，根据医院现行规定可获得额外奖励。</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Theme="majorEastAsia" w:hAnsiTheme="majorEastAsia" w:eastAsiaTheme="majorEastAsia" w:cstheme="majorEastAsia"/>
          <w:color w:val="000000"/>
          <w:kern w:val="0"/>
          <w:sz w:val="24"/>
          <w:szCs w:val="24"/>
        </w:rPr>
      </w:pPr>
      <w:r>
        <w:rPr>
          <w:rStyle w:val="6"/>
          <w:rFonts w:hint="eastAsia" w:asciiTheme="majorEastAsia" w:hAnsiTheme="majorEastAsia" w:eastAsiaTheme="majorEastAsia" w:cstheme="majorEastAsia"/>
          <w:color w:val="000000"/>
          <w:kern w:val="0"/>
          <w:sz w:val="24"/>
          <w:szCs w:val="24"/>
        </w:rPr>
        <w:t>（</w:t>
      </w:r>
      <w:r>
        <w:rPr>
          <w:rStyle w:val="6"/>
          <w:rFonts w:hint="eastAsia" w:asciiTheme="majorEastAsia" w:hAnsiTheme="majorEastAsia" w:eastAsiaTheme="majorEastAsia" w:cstheme="majorEastAsia"/>
          <w:color w:val="000000"/>
          <w:kern w:val="0"/>
          <w:sz w:val="24"/>
          <w:szCs w:val="24"/>
          <w:lang w:eastAsia="zh-CN"/>
        </w:rPr>
        <w:t>七</w:t>
      </w:r>
      <w:r>
        <w:rPr>
          <w:rStyle w:val="6"/>
          <w:rFonts w:hint="eastAsia" w:asciiTheme="majorEastAsia" w:hAnsiTheme="majorEastAsia" w:eastAsiaTheme="majorEastAsia" w:cstheme="majorEastAsia"/>
          <w:color w:val="000000"/>
          <w:kern w:val="0"/>
          <w:sz w:val="24"/>
          <w:szCs w:val="24"/>
        </w:rPr>
        <w:t>）三年培训期满，完成所有培训，取得医师资格证，过程考核和结业考核合格者，颁发《住院医师规范化培训合格证书》。</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Theme="majorEastAsia" w:hAnsiTheme="majorEastAsia" w:eastAsiaTheme="majorEastAsia" w:cstheme="majorEastAsia"/>
          <w:color w:val="000000"/>
          <w:kern w:val="0"/>
          <w:sz w:val="24"/>
          <w:szCs w:val="24"/>
        </w:rPr>
      </w:pPr>
      <w:r>
        <w:rPr>
          <w:rStyle w:val="6"/>
          <w:rFonts w:hint="eastAsia" w:asciiTheme="majorEastAsia" w:hAnsiTheme="majorEastAsia" w:eastAsiaTheme="majorEastAsia" w:cstheme="majorEastAsia"/>
          <w:color w:val="000000"/>
          <w:kern w:val="0"/>
          <w:sz w:val="24"/>
          <w:szCs w:val="24"/>
        </w:rPr>
        <w:t>（</w:t>
      </w:r>
      <w:r>
        <w:rPr>
          <w:rStyle w:val="6"/>
          <w:rFonts w:hint="eastAsia" w:asciiTheme="majorEastAsia" w:hAnsiTheme="majorEastAsia" w:eastAsiaTheme="majorEastAsia" w:cstheme="majorEastAsia"/>
          <w:color w:val="000000"/>
          <w:kern w:val="0"/>
          <w:sz w:val="24"/>
          <w:szCs w:val="24"/>
          <w:lang w:eastAsia="zh-CN"/>
        </w:rPr>
        <w:t>八</w:t>
      </w:r>
      <w:r>
        <w:rPr>
          <w:rStyle w:val="6"/>
          <w:rFonts w:hint="eastAsia" w:asciiTheme="majorEastAsia" w:hAnsiTheme="majorEastAsia" w:eastAsiaTheme="majorEastAsia" w:cstheme="majorEastAsia"/>
          <w:color w:val="000000"/>
          <w:kern w:val="0"/>
          <w:sz w:val="24"/>
          <w:szCs w:val="24"/>
        </w:rPr>
        <w:t>）所有新招收培训对象须按录取通知要求，在规定时限内到培训基地报到，无故逾期</w:t>
      </w:r>
      <w:r>
        <w:rPr>
          <w:rStyle w:val="6"/>
          <w:rFonts w:hint="eastAsia" w:asciiTheme="majorEastAsia" w:hAnsiTheme="majorEastAsia" w:eastAsiaTheme="majorEastAsia" w:cstheme="majorEastAsia"/>
          <w:color w:val="000000"/>
          <w:kern w:val="0"/>
          <w:sz w:val="24"/>
          <w:szCs w:val="24"/>
          <w:lang w:eastAsia="zh-CN"/>
        </w:rPr>
        <w:t>一</w:t>
      </w:r>
      <w:r>
        <w:rPr>
          <w:rStyle w:val="6"/>
          <w:rFonts w:hint="eastAsia" w:asciiTheme="majorEastAsia" w:hAnsiTheme="majorEastAsia" w:eastAsiaTheme="majorEastAsia" w:cstheme="majorEastAsia"/>
          <w:color w:val="000000"/>
          <w:kern w:val="0"/>
          <w:sz w:val="24"/>
          <w:szCs w:val="24"/>
        </w:rPr>
        <w:t>周未报到者，视为自动放弃培训资格。</w:t>
      </w:r>
      <w:r>
        <w:rPr>
          <w:rStyle w:val="6"/>
          <w:rFonts w:hint="eastAsia" w:asciiTheme="majorEastAsia" w:hAnsiTheme="majorEastAsia" w:eastAsiaTheme="majorEastAsia" w:cstheme="majorEastAsia"/>
          <w:color w:val="000000"/>
          <w:kern w:val="0"/>
          <w:sz w:val="24"/>
          <w:szCs w:val="24"/>
          <w:lang w:eastAsia="zh-CN"/>
        </w:rPr>
        <w:t>存在</w:t>
      </w:r>
      <w:r>
        <w:rPr>
          <w:rStyle w:val="6"/>
          <w:rFonts w:hint="eastAsia" w:asciiTheme="majorEastAsia" w:hAnsiTheme="majorEastAsia" w:eastAsiaTheme="majorEastAsia" w:cstheme="majorEastAsia"/>
          <w:color w:val="000000"/>
          <w:kern w:val="0"/>
          <w:sz w:val="24"/>
          <w:szCs w:val="24"/>
        </w:rPr>
        <w:t>放弃培训资格、报到后自行退培或被退培等情节者，三年内不得报名参加中医住院医师规范化培训。</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Theme="majorEastAsia" w:hAnsiTheme="majorEastAsia" w:eastAsiaTheme="majorEastAsia" w:cstheme="majorEastAsia"/>
          <w:color w:val="000000"/>
          <w:kern w:val="0"/>
          <w:sz w:val="24"/>
          <w:szCs w:val="24"/>
        </w:rPr>
      </w:pPr>
      <w:r>
        <w:rPr>
          <w:rStyle w:val="6"/>
          <w:rFonts w:hint="eastAsia" w:asciiTheme="majorEastAsia" w:hAnsiTheme="majorEastAsia" w:eastAsiaTheme="majorEastAsia" w:cstheme="majorEastAsia"/>
          <w:color w:val="000000"/>
          <w:kern w:val="0"/>
          <w:sz w:val="24"/>
          <w:szCs w:val="24"/>
        </w:rPr>
        <w:t>（</w:t>
      </w:r>
      <w:r>
        <w:rPr>
          <w:rStyle w:val="6"/>
          <w:rFonts w:hint="eastAsia" w:asciiTheme="majorEastAsia" w:hAnsiTheme="majorEastAsia" w:eastAsiaTheme="majorEastAsia" w:cstheme="majorEastAsia"/>
          <w:color w:val="000000"/>
          <w:kern w:val="0"/>
          <w:sz w:val="24"/>
          <w:szCs w:val="24"/>
          <w:lang w:eastAsia="zh-CN"/>
        </w:rPr>
        <w:t>九</w:t>
      </w:r>
      <w:r>
        <w:rPr>
          <w:rStyle w:val="6"/>
          <w:rFonts w:hint="eastAsia" w:asciiTheme="majorEastAsia" w:hAnsiTheme="majorEastAsia" w:eastAsiaTheme="majorEastAsia" w:cstheme="majorEastAsia"/>
          <w:color w:val="000000"/>
          <w:kern w:val="0"/>
          <w:sz w:val="24"/>
          <w:szCs w:val="24"/>
        </w:rPr>
        <w:t>）培训对象因个人原因，中途退出住培或被退培处理者，基地不再发放相应的补助及工资，同时培训对象须退回财政及基地已发放于该培训对象所产生的一切费用。</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Theme="majorEastAsia" w:hAnsiTheme="majorEastAsia" w:eastAsiaTheme="majorEastAsia" w:cstheme="majorEastAsia"/>
          <w:color w:val="000000"/>
          <w:kern w:val="0"/>
          <w:sz w:val="24"/>
          <w:szCs w:val="24"/>
        </w:rPr>
      </w:pPr>
      <w:r>
        <w:rPr>
          <w:rStyle w:val="6"/>
          <w:rFonts w:hint="eastAsia" w:asciiTheme="majorEastAsia" w:hAnsiTheme="majorEastAsia" w:eastAsiaTheme="majorEastAsia" w:cstheme="majorEastAsia"/>
          <w:color w:val="000000"/>
          <w:kern w:val="0"/>
          <w:sz w:val="24"/>
          <w:szCs w:val="24"/>
        </w:rPr>
        <w:t>（</w:t>
      </w:r>
      <w:r>
        <w:rPr>
          <w:rStyle w:val="6"/>
          <w:rFonts w:hint="eastAsia" w:asciiTheme="majorEastAsia" w:hAnsiTheme="majorEastAsia" w:eastAsiaTheme="majorEastAsia" w:cstheme="majorEastAsia"/>
          <w:color w:val="000000"/>
          <w:kern w:val="0"/>
          <w:sz w:val="24"/>
          <w:szCs w:val="24"/>
          <w:lang w:eastAsia="zh-CN"/>
        </w:rPr>
        <w:t>十</w:t>
      </w:r>
      <w:r>
        <w:rPr>
          <w:rStyle w:val="6"/>
          <w:rFonts w:hint="eastAsia" w:asciiTheme="majorEastAsia" w:hAnsiTheme="majorEastAsia" w:eastAsiaTheme="majorEastAsia" w:cstheme="majorEastAsia"/>
          <w:color w:val="000000"/>
          <w:kern w:val="0"/>
          <w:sz w:val="24"/>
          <w:szCs w:val="24"/>
        </w:rPr>
        <w:t>）按照国家中医药管理局关于中医住培管理相关要求，因协同基地不能单独招生，全部纳入主基地招生，每年根据主基地实际情况及协同基地实际承载量将安排学员到协同基地轮转学习，时间为一年（协同基地为</w:t>
      </w:r>
      <w:r>
        <w:rPr>
          <w:rStyle w:val="6"/>
          <w:rFonts w:hint="eastAsia" w:asciiTheme="majorEastAsia" w:hAnsiTheme="majorEastAsia" w:eastAsiaTheme="majorEastAsia" w:cstheme="majorEastAsia"/>
          <w:color w:val="000000"/>
          <w:kern w:val="0"/>
          <w:sz w:val="24"/>
          <w:szCs w:val="24"/>
          <w:lang w:eastAsia="zh-CN"/>
        </w:rPr>
        <w:t>涪陵区</w:t>
      </w:r>
      <w:r>
        <w:rPr>
          <w:rStyle w:val="6"/>
          <w:rFonts w:hint="eastAsia" w:asciiTheme="majorEastAsia" w:hAnsiTheme="majorEastAsia" w:eastAsiaTheme="majorEastAsia" w:cstheme="majorEastAsia"/>
          <w:color w:val="000000"/>
          <w:kern w:val="0"/>
          <w:sz w:val="24"/>
          <w:szCs w:val="24"/>
        </w:rPr>
        <w:t>中医院和</w:t>
      </w:r>
      <w:r>
        <w:rPr>
          <w:rStyle w:val="6"/>
          <w:rFonts w:hint="eastAsia" w:asciiTheme="majorEastAsia" w:hAnsiTheme="majorEastAsia" w:eastAsiaTheme="majorEastAsia" w:cstheme="majorEastAsia"/>
          <w:color w:val="000000"/>
          <w:kern w:val="0"/>
          <w:sz w:val="24"/>
          <w:szCs w:val="24"/>
          <w:lang w:eastAsia="zh-CN"/>
        </w:rPr>
        <w:t>云阳县</w:t>
      </w:r>
      <w:r>
        <w:rPr>
          <w:rStyle w:val="6"/>
          <w:rFonts w:hint="eastAsia" w:asciiTheme="majorEastAsia" w:hAnsiTheme="majorEastAsia" w:eastAsiaTheme="majorEastAsia" w:cstheme="majorEastAsia"/>
          <w:color w:val="000000"/>
          <w:kern w:val="0"/>
          <w:sz w:val="24"/>
          <w:szCs w:val="24"/>
        </w:rPr>
        <w:t>中医院）。</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Theme="majorEastAsia" w:hAnsiTheme="majorEastAsia" w:eastAsiaTheme="majorEastAsia" w:cstheme="majorEastAsia"/>
          <w:color w:val="000000"/>
          <w:kern w:val="0"/>
          <w:sz w:val="24"/>
          <w:szCs w:val="24"/>
        </w:rPr>
      </w:pPr>
      <w:r>
        <w:rPr>
          <w:rStyle w:val="6"/>
          <w:rFonts w:hint="eastAsia" w:asciiTheme="majorEastAsia" w:hAnsiTheme="majorEastAsia" w:eastAsiaTheme="majorEastAsia" w:cstheme="majorEastAsia"/>
          <w:color w:val="000000"/>
          <w:kern w:val="0"/>
          <w:sz w:val="24"/>
          <w:szCs w:val="24"/>
        </w:rPr>
        <w:t>（</w:t>
      </w:r>
      <w:r>
        <w:rPr>
          <w:rStyle w:val="6"/>
          <w:rFonts w:hint="eastAsia" w:asciiTheme="majorEastAsia" w:hAnsiTheme="majorEastAsia" w:eastAsiaTheme="majorEastAsia" w:cstheme="majorEastAsia"/>
          <w:color w:val="000000"/>
          <w:kern w:val="0"/>
          <w:sz w:val="24"/>
          <w:szCs w:val="24"/>
          <w:lang w:eastAsia="zh-CN"/>
        </w:rPr>
        <w:t>十一</w:t>
      </w:r>
      <w:r>
        <w:rPr>
          <w:rStyle w:val="6"/>
          <w:rFonts w:hint="eastAsia" w:asciiTheme="majorEastAsia" w:hAnsiTheme="majorEastAsia" w:eastAsiaTheme="majorEastAsia" w:cstheme="majorEastAsia"/>
          <w:color w:val="000000"/>
          <w:kern w:val="0"/>
          <w:sz w:val="24"/>
          <w:szCs w:val="24"/>
        </w:rPr>
        <w:t>）所有学员规培期间必须严格遵守我院的各项规章制度，参加医院组织的各项指令性任务及党团活动，违反者按医院规定处理，未按轮转计划轮转者，基地有权中止其培训。</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Style w:val="6"/>
          <w:rFonts w:hint="eastAsia" w:ascii="微软雅黑" w:hAnsi="微软雅黑" w:eastAsia="微软雅黑" w:cs="微软雅黑"/>
          <w:b/>
          <w:bCs/>
          <w:color w:val="000000" w:themeColor="text1"/>
          <w:kern w:val="0"/>
          <w:sz w:val="24"/>
          <w:szCs w:val="24"/>
        </w:rPr>
      </w:pPr>
      <w:r>
        <w:rPr>
          <w:rStyle w:val="6"/>
          <w:rFonts w:hint="eastAsia" w:ascii="微软雅黑" w:hAnsi="微软雅黑" w:eastAsia="微软雅黑" w:cs="微软雅黑"/>
          <w:b/>
          <w:bCs/>
          <w:color w:val="000000" w:themeColor="text1"/>
          <w:kern w:val="0"/>
          <w:sz w:val="24"/>
          <w:szCs w:val="24"/>
          <w:lang w:eastAsia="zh-CN"/>
        </w:rPr>
        <w:t>七</w:t>
      </w:r>
      <w:r>
        <w:rPr>
          <w:rStyle w:val="6"/>
          <w:rFonts w:hint="eastAsia" w:ascii="微软雅黑" w:hAnsi="微软雅黑" w:eastAsia="微软雅黑" w:cs="微软雅黑"/>
          <w:b/>
          <w:bCs/>
          <w:color w:val="000000" w:themeColor="text1"/>
          <w:kern w:val="0"/>
          <w:sz w:val="24"/>
          <w:szCs w:val="24"/>
        </w:rPr>
        <w:t>、基地简介</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firstLine="480" w:firstLineChars="200"/>
        <w:textAlignment w:val="auto"/>
        <w:rPr>
          <w:rStyle w:val="6"/>
          <w:rFonts w:hint="eastAsia" w:asciiTheme="majorEastAsia" w:hAnsiTheme="majorEastAsia" w:eastAsiaTheme="majorEastAsia" w:cstheme="majorEastAsia"/>
          <w:color w:val="000000"/>
          <w:sz w:val="24"/>
          <w:szCs w:val="24"/>
        </w:rPr>
      </w:pPr>
      <w:r>
        <w:rPr>
          <w:rStyle w:val="6"/>
          <w:rFonts w:hint="eastAsia" w:asciiTheme="majorEastAsia" w:hAnsiTheme="majorEastAsia" w:eastAsiaTheme="majorEastAsia" w:cstheme="majorEastAsia"/>
          <w:color w:val="000000"/>
          <w:sz w:val="24"/>
          <w:szCs w:val="24"/>
        </w:rPr>
        <w:t>（一）基本情况：重庆市垫江县中医院是一所集中医医疗、教学科研、预防保健、中医康养于一体的西南地区县域首家国家三级甲等中医医院，是湖南中医药大学、重庆医科大学的非直管附属医院</w:t>
      </w:r>
      <w:r>
        <w:rPr>
          <w:rStyle w:val="6"/>
          <w:rFonts w:hint="eastAsia" w:asciiTheme="majorEastAsia" w:hAnsiTheme="majorEastAsia" w:eastAsiaTheme="majorEastAsia" w:cstheme="majorEastAsia"/>
          <w:color w:val="000000"/>
          <w:sz w:val="24"/>
          <w:szCs w:val="24"/>
          <w:lang w:eastAsia="zh-CN"/>
        </w:rPr>
        <w:t>及中医、中西医结合专业硕士研究生培养单位</w:t>
      </w:r>
      <w:r>
        <w:rPr>
          <w:rStyle w:val="6"/>
          <w:rFonts w:hint="eastAsia" w:asciiTheme="majorEastAsia" w:hAnsiTheme="majorEastAsia" w:eastAsiaTheme="majorEastAsia" w:cstheme="majorEastAsia"/>
          <w:color w:val="000000"/>
          <w:sz w:val="24"/>
          <w:szCs w:val="24"/>
        </w:rPr>
        <w:t>，是川北医学院的实习医院。医院编制床位800张，开放床位1200张，开设</w:t>
      </w:r>
      <w:r>
        <w:rPr>
          <w:rStyle w:val="6"/>
          <w:rFonts w:hint="eastAsia" w:asciiTheme="majorEastAsia" w:hAnsiTheme="majorEastAsia" w:eastAsiaTheme="majorEastAsia" w:cstheme="majorEastAsia"/>
          <w:color w:val="000000"/>
          <w:sz w:val="24"/>
          <w:szCs w:val="24"/>
          <w:lang w:eastAsia="zh-CN"/>
        </w:rPr>
        <w:t>临床</w:t>
      </w:r>
      <w:r>
        <w:rPr>
          <w:rStyle w:val="6"/>
          <w:rFonts w:hint="eastAsia" w:asciiTheme="majorEastAsia" w:hAnsiTheme="majorEastAsia" w:eastAsiaTheme="majorEastAsia" w:cstheme="majorEastAsia"/>
          <w:color w:val="000000"/>
          <w:sz w:val="24"/>
          <w:szCs w:val="24"/>
        </w:rPr>
        <w:t>科室34个</w:t>
      </w:r>
      <w:r>
        <w:rPr>
          <w:rStyle w:val="6"/>
          <w:rFonts w:hint="eastAsia" w:asciiTheme="majorEastAsia" w:hAnsiTheme="majorEastAsia" w:eastAsiaTheme="majorEastAsia" w:cstheme="majorEastAsia"/>
          <w:color w:val="000000"/>
          <w:sz w:val="24"/>
          <w:szCs w:val="24"/>
          <w:lang w:eastAsia="zh-CN"/>
        </w:rPr>
        <w:t>，医技辅助科室</w:t>
      </w:r>
      <w:r>
        <w:rPr>
          <w:rStyle w:val="6"/>
          <w:rFonts w:hint="eastAsia" w:asciiTheme="majorEastAsia" w:hAnsiTheme="majorEastAsia" w:eastAsiaTheme="majorEastAsia" w:cstheme="majorEastAsia"/>
          <w:color w:val="000000"/>
          <w:sz w:val="24"/>
          <w:szCs w:val="24"/>
          <w:lang w:val="en-US" w:eastAsia="zh-CN"/>
        </w:rPr>
        <w:t>9个</w:t>
      </w:r>
      <w:r>
        <w:rPr>
          <w:rStyle w:val="6"/>
          <w:rFonts w:hint="eastAsia" w:asciiTheme="majorEastAsia" w:hAnsiTheme="majorEastAsia" w:eastAsiaTheme="majorEastAsia" w:cstheme="majorEastAsia"/>
          <w:color w:val="000000"/>
          <w:sz w:val="24"/>
          <w:szCs w:val="24"/>
        </w:rPr>
        <w:t>。2013年获批重庆市中医（全科）住院医师规范化培训基地，2017年获批</w:t>
      </w:r>
      <w:r>
        <w:rPr>
          <w:rStyle w:val="6"/>
          <w:rFonts w:hint="eastAsia" w:asciiTheme="majorEastAsia" w:hAnsiTheme="majorEastAsia" w:eastAsiaTheme="majorEastAsia" w:cstheme="majorEastAsia"/>
          <w:color w:val="000000"/>
          <w:sz w:val="24"/>
          <w:szCs w:val="24"/>
          <w:lang w:eastAsia="zh-CN"/>
        </w:rPr>
        <w:t>国家第二批</w:t>
      </w:r>
      <w:r>
        <w:rPr>
          <w:rStyle w:val="6"/>
          <w:rFonts w:hint="eastAsia" w:asciiTheme="majorEastAsia" w:hAnsiTheme="majorEastAsia" w:eastAsiaTheme="majorEastAsia" w:cstheme="majorEastAsia"/>
          <w:color w:val="000000"/>
          <w:sz w:val="24"/>
          <w:szCs w:val="24"/>
        </w:rPr>
        <w:t>中医住院医师规范化培训基地。</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firstLine="480" w:firstLineChars="200"/>
        <w:textAlignment w:val="auto"/>
        <w:rPr>
          <w:rStyle w:val="6"/>
          <w:rFonts w:hint="eastAsia" w:asciiTheme="majorEastAsia" w:hAnsiTheme="majorEastAsia" w:eastAsiaTheme="majorEastAsia" w:cstheme="majorEastAsia"/>
          <w:color w:val="000000"/>
          <w:sz w:val="24"/>
          <w:szCs w:val="24"/>
        </w:rPr>
      </w:pPr>
      <w:r>
        <w:rPr>
          <w:rStyle w:val="6"/>
          <w:rFonts w:hint="eastAsia" w:asciiTheme="majorEastAsia" w:hAnsiTheme="majorEastAsia" w:eastAsiaTheme="majorEastAsia" w:cstheme="majorEastAsia"/>
          <w:color w:val="000000"/>
          <w:sz w:val="24"/>
          <w:szCs w:val="24"/>
        </w:rPr>
        <w:t>（二）培训优势：拥有国家卫健委中医临床重点专科1个（风湿病科），国家中医特色专科2个（骨伤科、针灸科），国家中医药管理局中医重点专科协作组成员单位4个（护理学、心脑血管病科、耳鼻喉科、临床药学），重庆市中医重点学科建设</w:t>
      </w:r>
      <w:r>
        <w:rPr>
          <w:rStyle w:val="6"/>
          <w:rFonts w:hint="eastAsia" w:asciiTheme="majorEastAsia" w:hAnsiTheme="majorEastAsia" w:eastAsiaTheme="majorEastAsia" w:cstheme="majorEastAsia"/>
          <w:color w:val="000000"/>
          <w:sz w:val="24"/>
          <w:szCs w:val="24"/>
          <w:lang w:eastAsia="zh-CN"/>
        </w:rPr>
        <w:t>项目</w:t>
      </w:r>
      <w:r>
        <w:rPr>
          <w:rStyle w:val="6"/>
          <w:rFonts w:hint="eastAsia" w:asciiTheme="majorEastAsia" w:hAnsiTheme="majorEastAsia" w:eastAsiaTheme="majorEastAsia" w:cstheme="majorEastAsia"/>
          <w:color w:val="000000"/>
          <w:sz w:val="24"/>
          <w:szCs w:val="24"/>
        </w:rPr>
        <w:t>2个（中医痹病学和中医护理学），重庆市中医重点培育学科1个（中医心病学），</w:t>
      </w:r>
      <w:r>
        <w:rPr>
          <w:rStyle w:val="6"/>
          <w:rFonts w:hint="eastAsia" w:asciiTheme="majorEastAsia" w:hAnsiTheme="majorEastAsia" w:eastAsiaTheme="majorEastAsia" w:cstheme="majorEastAsia"/>
          <w:color w:val="000000"/>
          <w:sz w:val="24"/>
          <w:szCs w:val="24"/>
          <w:lang w:eastAsia="zh-CN"/>
        </w:rPr>
        <w:t>重庆市中医名科建设科室</w:t>
      </w:r>
      <w:r>
        <w:rPr>
          <w:rStyle w:val="6"/>
          <w:rFonts w:hint="eastAsia" w:asciiTheme="majorEastAsia" w:hAnsiTheme="majorEastAsia" w:eastAsiaTheme="majorEastAsia" w:cstheme="majorEastAsia"/>
          <w:color w:val="000000"/>
          <w:sz w:val="24"/>
          <w:szCs w:val="24"/>
          <w:lang w:val="en-US" w:eastAsia="zh-CN"/>
        </w:rPr>
        <w:t>1个（中医妇科）、</w:t>
      </w:r>
      <w:r>
        <w:rPr>
          <w:rStyle w:val="6"/>
          <w:rFonts w:hint="eastAsia" w:asciiTheme="majorEastAsia" w:hAnsiTheme="majorEastAsia" w:eastAsiaTheme="majorEastAsia" w:cstheme="majorEastAsia"/>
          <w:color w:val="000000"/>
          <w:sz w:val="24"/>
          <w:szCs w:val="24"/>
        </w:rPr>
        <w:t>重庆市中医重点专科8个（骨伤科、心病科、脑病科、肺病科、妇科、肿瘤科、脾胃病科、内分泌科），重庆市中医重点专科建设科室2个（儿科、护理学）</w:t>
      </w:r>
      <w:r>
        <w:rPr>
          <w:rStyle w:val="6"/>
          <w:rFonts w:hint="eastAsia" w:asciiTheme="majorEastAsia" w:hAnsiTheme="majorEastAsia" w:eastAsiaTheme="majorEastAsia" w:cstheme="majorEastAsia"/>
          <w:color w:val="000000"/>
          <w:sz w:val="24"/>
          <w:szCs w:val="24"/>
          <w:lang w:eastAsia="zh-CN"/>
        </w:rPr>
        <w:t>，</w:t>
      </w:r>
      <w:r>
        <w:rPr>
          <w:rStyle w:val="6"/>
          <w:rFonts w:hint="eastAsia" w:asciiTheme="majorEastAsia" w:hAnsiTheme="majorEastAsia" w:eastAsiaTheme="majorEastAsia" w:cstheme="majorEastAsia"/>
          <w:color w:val="000000"/>
          <w:sz w:val="24"/>
          <w:szCs w:val="24"/>
        </w:rPr>
        <w:t>全国名老中医药传承专家2人。</w:t>
      </w:r>
      <w:r>
        <w:rPr>
          <w:rStyle w:val="6"/>
          <w:rFonts w:hint="eastAsia" w:asciiTheme="majorEastAsia" w:hAnsiTheme="majorEastAsia" w:eastAsiaTheme="majorEastAsia" w:cstheme="majorEastAsia"/>
          <w:color w:val="000000"/>
          <w:sz w:val="24"/>
          <w:szCs w:val="24"/>
          <w:lang w:eastAsia="zh-CN"/>
        </w:rPr>
        <w:t>现有</w:t>
      </w:r>
      <w:r>
        <w:rPr>
          <w:rStyle w:val="6"/>
          <w:rFonts w:hint="eastAsia" w:asciiTheme="majorEastAsia" w:hAnsiTheme="majorEastAsia" w:eastAsiaTheme="majorEastAsia" w:cstheme="majorEastAsia"/>
          <w:color w:val="000000"/>
          <w:sz w:val="24"/>
          <w:szCs w:val="24"/>
        </w:rPr>
        <w:t>硕士研究生导师</w:t>
      </w:r>
      <w:r>
        <w:rPr>
          <w:rStyle w:val="6"/>
          <w:rFonts w:hint="eastAsia" w:asciiTheme="majorEastAsia" w:hAnsiTheme="majorEastAsia" w:eastAsiaTheme="majorEastAsia" w:cstheme="majorEastAsia"/>
          <w:color w:val="000000"/>
          <w:sz w:val="24"/>
          <w:szCs w:val="24"/>
          <w:lang w:val="en-US" w:eastAsia="zh-CN"/>
        </w:rPr>
        <w:t>28</w:t>
      </w:r>
      <w:r>
        <w:rPr>
          <w:rStyle w:val="6"/>
          <w:rFonts w:hint="eastAsia" w:asciiTheme="majorEastAsia" w:hAnsiTheme="majorEastAsia" w:eastAsiaTheme="majorEastAsia" w:cstheme="majorEastAsia"/>
          <w:color w:val="000000"/>
          <w:sz w:val="24"/>
          <w:szCs w:val="24"/>
        </w:rPr>
        <w:t>人，有临床规培带教老师</w:t>
      </w:r>
      <w:r>
        <w:rPr>
          <w:rStyle w:val="6"/>
          <w:rFonts w:hint="eastAsia" w:asciiTheme="majorEastAsia" w:hAnsiTheme="majorEastAsia" w:eastAsiaTheme="majorEastAsia" w:cstheme="majorEastAsia"/>
          <w:color w:val="000000"/>
          <w:sz w:val="24"/>
          <w:szCs w:val="24"/>
          <w:lang w:val="en-US" w:eastAsia="zh-CN"/>
        </w:rPr>
        <w:t>159</w:t>
      </w:r>
      <w:r>
        <w:rPr>
          <w:rStyle w:val="6"/>
          <w:rFonts w:hint="eastAsia" w:asciiTheme="majorEastAsia" w:hAnsiTheme="majorEastAsia" w:eastAsiaTheme="majorEastAsia" w:cstheme="majorEastAsia"/>
          <w:color w:val="000000"/>
          <w:sz w:val="24"/>
          <w:szCs w:val="24"/>
        </w:rPr>
        <w:t>名，师承指导老师8</w:t>
      </w:r>
      <w:r>
        <w:rPr>
          <w:rStyle w:val="6"/>
          <w:rFonts w:hint="eastAsia" w:asciiTheme="majorEastAsia" w:hAnsiTheme="majorEastAsia" w:eastAsiaTheme="majorEastAsia" w:cstheme="majorEastAsia"/>
          <w:color w:val="000000"/>
          <w:sz w:val="24"/>
          <w:szCs w:val="24"/>
          <w:lang w:val="en-US" w:eastAsia="zh-CN"/>
        </w:rPr>
        <w:t>3</w:t>
      </w:r>
      <w:r>
        <w:rPr>
          <w:rStyle w:val="6"/>
          <w:rFonts w:hint="eastAsia" w:asciiTheme="majorEastAsia" w:hAnsiTheme="majorEastAsia" w:eastAsiaTheme="majorEastAsia" w:cstheme="majorEastAsia"/>
          <w:color w:val="000000"/>
          <w:sz w:val="24"/>
          <w:szCs w:val="24"/>
        </w:rPr>
        <w:t>名，临床技能培训师资75名，有专职规培教学管理人员</w:t>
      </w:r>
      <w:r>
        <w:rPr>
          <w:rStyle w:val="6"/>
          <w:rFonts w:hint="eastAsia" w:asciiTheme="majorEastAsia" w:hAnsiTheme="majorEastAsia" w:eastAsiaTheme="majorEastAsia" w:cstheme="majorEastAsia"/>
          <w:color w:val="000000"/>
          <w:sz w:val="24"/>
          <w:szCs w:val="24"/>
          <w:lang w:val="en-US" w:eastAsia="zh-CN"/>
        </w:rPr>
        <w:t>3</w:t>
      </w:r>
      <w:r>
        <w:rPr>
          <w:rStyle w:val="6"/>
          <w:rFonts w:hint="eastAsia" w:asciiTheme="majorEastAsia" w:hAnsiTheme="majorEastAsia" w:eastAsiaTheme="majorEastAsia" w:cstheme="majorEastAsia"/>
          <w:color w:val="000000"/>
          <w:sz w:val="24"/>
          <w:szCs w:val="24"/>
        </w:rPr>
        <w:t>名。</w:t>
      </w:r>
      <w:bookmarkStart w:id="0" w:name="_GoBack"/>
      <w:bookmarkEnd w:id="0"/>
    </w:p>
    <w:p>
      <w:pPr>
        <w:pStyle w:val="8"/>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630" w:leftChars="300"/>
        <w:textAlignment w:val="auto"/>
        <w:rPr>
          <w:rStyle w:val="6"/>
          <w:rFonts w:hint="eastAsia" w:asciiTheme="majorEastAsia" w:hAnsiTheme="majorEastAsia" w:eastAsiaTheme="majorEastAsia" w:cstheme="majorEastAsia"/>
          <w:color w:val="000000"/>
          <w:sz w:val="24"/>
          <w:szCs w:val="24"/>
        </w:rPr>
      </w:pPr>
      <w:r>
        <w:rPr>
          <w:rStyle w:val="6"/>
          <w:rFonts w:hint="eastAsia" w:asciiTheme="majorEastAsia" w:hAnsiTheme="majorEastAsia" w:eastAsiaTheme="majorEastAsia" w:cstheme="majorEastAsia"/>
          <w:color w:val="000000"/>
          <w:sz w:val="24"/>
          <w:szCs w:val="24"/>
        </w:rPr>
        <w:t>（三）协同培养基地：涪陵区中医院、云阳县中医院。</w:t>
      </w:r>
    </w:p>
    <w:p>
      <w:pPr>
        <w:pStyle w:val="8"/>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630" w:leftChars="300"/>
        <w:textAlignment w:val="auto"/>
        <w:rPr>
          <w:rStyle w:val="6"/>
          <w:rFonts w:ascii="宋体" w:hAnsi="宋体"/>
          <w:color w:val="000000"/>
          <w:kern w:val="0"/>
          <w:sz w:val="28"/>
          <w:szCs w:val="28"/>
        </w:rPr>
      </w:pPr>
      <w:r>
        <w:rPr>
          <w:rStyle w:val="6"/>
          <w:rFonts w:hint="eastAsia" w:asciiTheme="majorEastAsia" w:hAnsiTheme="majorEastAsia" w:eastAsiaTheme="majorEastAsia" w:cstheme="majorEastAsia"/>
          <w:color w:val="000000"/>
          <w:sz w:val="24"/>
          <w:szCs w:val="24"/>
        </w:rPr>
        <w:t>（四）基层实践基地：</w:t>
      </w:r>
      <w:r>
        <w:rPr>
          <w:rStyle w:val="6"/>
          <w:rFonts w:hint="eastAsia" w:asciiTheme="majorEastAsia" w:hAnsiTheme="majorEastAsia" w:eastAsiaTheme="majorEastAsia" w:cstheme="majorEastAsia"/>
          <w:color w:val="000000"/>
          <w:sz w:val="24"/>
          <w:szCs w:val="24"/>
          <w:lang w:eastAsia="zh-CN"/>
        </w:rPr>
        <w:t>垫江县</w:t>
      </w:r>
      <w:r>
        <w:rPr>
          <w:rStyle w:val="6"/>
          <w:rFonts w:hint="eastAsia" w:asciiTheme="majorEastAsia" w:hAnsiTheme="majorEastAsia" w:eastAsiaTheme="majorEastAsia" w:cstheme="majorEastAsia"/>
          <w:color w:val="000000"/>
          <w:sz w:val="24"/>
          <w:szCs w:val="24"/>
        </w:rPr>
        <w:t>桂阳社区</w:t>
      </w:r>
      <w:r>
        <w:rPr>
          <w:rStyle w:val="6"/>
          <w:rFonts w:hint="eastAsia" w:asciiTheme="majorEastAsia" w:hAnsiTheme="majorEastAsia" w:eastAsiaTheme="majorEastAsia" w:cstheme="majorEastAsia"/>
          <w:color w:val="000000"/>
          <w:sz w:val="24"/>
          <w:szCs w:val="24"/>
          <w:lang w:eastAsia="zh-CN"/>
        </w:rPr>
        <w:t>卫生</w:t>
      </w:r>
      <w:r>
        <w:rPr>
          <w:rStyle w:val="6"/>
          <w:rFonts w:hint="eastAsia" w:asciiTheme="majorEastAsia" w:hAnsiTheme="majorEastAsia" w:eastAsiaTheme="majorEastAsia" w:cstheme="majorEastAsia"/>
          <w:color w:val="000000"/>
          <w:sz w:val="24"/>
          <w:szCs w:val="24"/>
        </w:rPr>
        <w:t>服务中心、</w:t>
      </w:r>
      <w:r>
        <w:rPr>
          <w:rStyle w:val="6"/>
          <w:rFonts w:hint="eastAsia" w:asciiTheme="majorEastAsia" w:hAnsiTheme="majorEastAsia" w:eastAsiaTheme="majorEastAsia" w:cstheme="majorEastAsia"/>
          <w:color w:val="000000"/>
          <w:sz w:val="24"/>
          <w:szCs w:val="24"/>
          <w:lang w:eastAsia="zh-CN"/>
        </w:rPr>
        <w:t>垫江县</w:t>
      </w:r>
      <w:r>
        <w:rPr>
          <w:rStyle w:val="6"/>
          <w:rFonts w:hint="eastAsia" w:asciiTheme="majorEastAsia" w:hAnsiTheme="majorEastAsia" w:eastAsiaTheme="majorEastAsia" w:cstheme="majorEastAsia"/>
          <w:color w:val="000000"/>
          <w:sz w:val="24"/>
          <w:szCs w:val="24"/>
        </w:rPr>
        <w:t>沙坪镇卫生院。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UseMarginsForDrawingGridOrigin w:val="1"/>
  <w:drawingGridHorizontalOrigin w:val="1800"/>
  <w:drawingGridVerticalOrigin w:val="1440"/>
  <w:characterSpacingControl w:val="doNotCompress"/>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1451F0"/>
    <w:rsid w:val="001451F0"/>
    <w:rsid w:val="001A16B7"/>
    <w:rsid w:val="00347D51"/>
    <w:rsid w:val="0036355E"/>
    <w:rsid w:val="00570A20"/>
    <w:rsid w:val="005813C6"/>
    <w:rsid w:val="005E787C"/>
    <w:rsid w:val="006468B5"/>
    <w:rsid w:val="00714588"/>
    <w:rsid w:val="0073378C"/>
    <w:rsid w:val="007D22AE"/>
    <w:rsid w:val="00966180"/>
    <w:rsid w:val="00A203A5"/>
    <w:rsid w:val="00A21061"/>
    <w:rsid w:val="00A51CD7"/>
    <w:rsid w:val="00A62E22"/>
    <w:rsid w:val="00B25ECE"/>
    <w:rsid w:val="00CA405C"/>
    <w:rsid w:val="00E540A6"/>
    <w:rsid w:val="00EE04CA"/>
    <w:rsid w:val="00EE6F2E"/>
    <w:rsid w:val="03392B0C"/>
    <w:rsid w:val="03B31568"/>
    <w:rsid w:val="03F91B48"/>
    <w:rsid w:val="06991E50"/>
    <w:rsid w:val="08AF3E06"/>
    <w:rsid w:val="0DB514E4"/>
    <w:rsid w:val="0E76144A"/>
    <w:rsid w:val="0F2E1C05"/>
    <w:rsid w:val="0F922003"/>
    <w:rsid w:val="0F92535B"/>
    <w:rsid w:val="0FF11D02"/>
    <w:rsid w:val="1031072D"/>
    <w:rsid w:val="108F38A4"/>
    <w:rsid w:val="14056F17"/>
    <w:rsid w:val="140C3153"/>
    <w:rsid w:val="16D304C0"/>
    <w:rsid w:val="18492F97"/>
    <w:rsid w:val="1C0A739F"/>
    <w:rsid w:val="20FC63D4"/>
    <w:rsid w:val="2648571A"/>
    <w:rsid w:val="28624F3F"/>
    <w:rsid w:val="2CEC069D"/>
    <w:rsid w:val="2CFE4F84"/>
    <w:rsid w:val="2DB74524"/>
    <w:rsid w:val="2F227857"/>
    <w:rsid w:val="32727265"/>
    <w:rsid w:val="333D76DB"/>
    <w:rsid w:val="3354415C"/>
    <w:rsid w:val="345B5C31"/>
    <w:rsid w:val="34CF69E1"/>
    <w:rsid w:val="353A6591"/>
    <w:rsid w:val="35E72178"/>
    <w:rsid w:val="3AD95500"/>
    <w:rsid w:val="3B10331B"/>
    <w:rsid w:val="3D0344E8"/>
    <w:rsid w:val="3D6909CE"/>
    <w:rsid w:val="41253ECD"/>
    <w:rsid w:val="422954CF"/>
    <w:rsid w:val="42EC057B"/>
    <w:rsid w:val="465B4510"/>
    <w:rsid w:val="49784FE1"/>
    <w:rsid w:val="4A190EBA"/>
    <w:rsid w:val="4D8C594D"/>
    <w:rsid w:val="4E613889"/>
    <w:rsid w:val="53406196"/>
    <w:rsid w:val="54595EF2"/>
    <w:rsid w:val="554971B8"/>
    <w:rsid w:val="564B113E"/>
    <w:rsid w:val="582662E0"/>
    <w:rsid w:val="59DE63F4"/>
    <w:rsid w:val="5ACA7976"/>
    <w:rsid w:val="5B1B2D11"/>
    <w:rsid w:val="5B254324"/>
    <w:rsid w:val="5BE97DFF"/>
    <w:rsid w:val="5C764545"/>
    <w:rsid w:val="5DBE0E40"/>
    <w:rsid w:val="5FF862F6"/>
    <w:rsid w:val="603A3280"/>
    <w:rsid w:val="603A3F81"/>
    <w:rsid w:val="6164690E"/>
    <w:rsid w:val="630A5769"/>
    <w:rsid w:val="64420570"/>
    <w:rsid w:val="649934E0"/>
    <w:rsid w:val="66E93A48"/>
    <w:rsid w:val="671D56AD"/>
    <w:rsid w:val="677001BA"/>
    <w:rsid w:val="68BD6771"/>
    <w:rsid w:val="6A0A15A7"/>
    <w:rsid w:val="6ABA32AA"/>
    <w:rsid w:val="6ED165D9"/>
    <w:rsid w:val="71104D65"/>
    <w:rsid w:val="736C708C"/>
    <w:rsid w:val="74274AF2"/>
    <w:rsid w:val="746B515C"/>
    <w:rsid w:val="786301CB"/>
    <w:rsid w:val="787D32F1"/>
    <w:rsid w:val="7D373574"/>
    <w:rsid w:val="7F361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unhideWhenUsed/>
    <w:qFormat/>
    <w:uiPriority w:val="99"/>
    <w:rPr>
      <w:color w:val="0000FF" w:themeColor="hyperlink"/>
      <w:u w:val="single"/>
    </w:rPr>
  </w:style>
  <w:style w:type="character" w:customStyle="1" w:styleId="6">
    <w:name w:val="NormalCharacter"/>
    <w:semiHidden/>
    <w:qFormat/>
    <w:uiPriority w:val="0"/>
  </w:style>
  <w:style w:type="table" w:customStyle="1" w:styleId="7">
    <w:name w:val="TableNormal"/>
    <w:semiHidden/>
    <w:qFormat/>
    <w:uiPriority w:val="0"/>
    <w:tblPr>
      <w:tblCellMar>
        <w:top w:w="0" w:type="dxa"/>
        <w:left w:w="0" w:type="dxa"/>
        <w:bottom w:w="0" w:type="dxa"/>
        <w:right w:w="0" w:type="dxa"/>
      </w:tblCellMar>
    </w:tblPr>
  </w:style>
  <w:style w:type="paragraph" w:customStyle="1" w:styleId="8">
    <w:name w:val="HtmlNormal"/>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462</Words>
  <Characters>2635</Characters>
  <Lines>21</Lines>
  <Paragraphs>6</Paragraphs>
  <TotalTime>47</TotalTime>
  <ScaleCrop>false</ScaleCrop>
  <LinksUpToDate>false</LinksUpToDate>
  <CharactersWithSpaces>3091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2020-07-12T01:53:00Z</dcterms:created>
  <dc:creator>Administrator</dc:creator>
  <cp:lastModifiedBy>山那边</cp:lastModifiedBy>
  <dcterms:modified xsi:type="dcterms:W3CDTF">2021-07-02T03:26:32Z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A79C363B530543CB9653131804280749</vt:lpwstr>
  </property>
</Properties>
</file>